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224B" w14:textId="3C083D94" w:rsidR="00250D1C" w:rsidRDefault="00250D1C" w:rsidP="4DF865BF">
      <w:pPr>
        <w:spacing w:line="259" w:lineRule="auto"/>
        <w:jc w:val="center"/>
        <w:rPr>
          <w:rFonts w:ascii="Century Gothic" w:hAnsi="Century Gothic"/>
        </w:rPr>
      </w:pPr>
      <w:bookmarkStart w:id="0" w:name="_GoBack"/>
      <w:bookmarkEnd w:id="0"/>
      <w:r w:rsidRPr="4DF865BF">
        <w:rPr>
          <w:rFonts w:ascii="Century Gothic" w:hAnsi="Century Gothic"/>
        </w:rPr>
        <w:t xml:space="preserve">Versie </w:t>
      </w:r>
      <w:r w:rsidR="527A7745" w:rsidRPr="4DF865BF">
        <w:rPr>
          <w:rFonts w:ascii="Century Gothic" w:hAnsi="Century Gothic"/>
        </w:rPr>
        <w:t>maart 2020</w:t>
      </w:r>
    </w:p>
    <w:p w14:paraId="7FF7A79F" w14:textId="77777777" w:rsidR="0084214C" w:rsidRPr="00B658F5" w:rsidRDefault="0084214C" w:rsidP="00BB3E55">
      <w:pPr>
        <w:jc w:val="center"/>
        <w:rPr>
          <w:rFonts w:ascii="Century Gothic" w:hAnsi="Century Gothic"/>
        </w:rPr>
      </w:pPr>
    </w:p>
    <w:p w14:paraId="7FF7A7A0" w14:textId="77777777" w:rsidR="00BB3E55" w:rsidRPr="00B658F5" w:rsidRDefault="00BB3E55" w:rsidP="00BB3E55">
      <w:pPr>
        <w:jc w:val="center"/>
        <w:rPr>
          <w:rFonts w:ascii="Century Gothic" w:hAnsi="Century Gothic"/>
        </w:rPr>
      </w:pPr>
      <w:r w:rsidRPr="00B658F5">
        <w:rPr>
          <w:rFonts w:ascii="Century Gothic" w:hAnsi="Century Gothic"/>
        </w:rPr>
        <w:t>STANDAARD</w:t>
      </w:r>
    </w:p>
    <w:p w14:paraId="0C491C6F" w14:textId="77777777" w:rsidR="00933BB2" w:rsidRDefault="00BB3E55" w:rsidP="00BB3E55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 w:rsidRPr="00B658F5">
        <w:rPr>
          <w:rFonts w:ascii="Century Gothic" w:hAnsi="Century Gothic"/>
          <w:szCs w:val="24"/>
        </w:rPr>
        <w:t>SAMENWERKINGSOVEREENKOMST</w:t>
      </w:r>
      <w:r w:rsidR="004542F3">
        <w:rPr>
          <w:rFonts w:ascii="Century Gothic" w:hAnsi="Century Gothic"/>
          <w:szCs w:val="24"/>
        </w:rPr>
        <w:t xml:space="preserve"> </w:t>
      </w:r>
    </w:p>
    <w:p w14:paraId="7FF7A7A1" w14:textId="43180403" w:rsidR="00BB3E55" w:rsidRPr="00B658F5" w:rsidRDefault="00933BB2" w:rsidP="00BB3E55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Samenwerkingsverband </w:t>
      </w:r>
      <w:r w:rsidR="00C27E33">
        <w:rPr>
          <w:rFonts w:ascii="Century Gothic" w:hAnsi="Century Gothic"/>
          <w:szCs w:val="24"/>
        </w:rPr>
        <w:t>[</w:t>
      </w:r>
      <w:r w:rsidR="004542F3">
        <w:rPr>
          <w:rFonts w:ascii="Century Gothic" w:hAnsi="Century Gothic"/>
          <w:szCs w:val="24"/>
        </w:rPr>
        <w:t>B</w:t>
      </w:r>
      <w:r w:rsidR="00C27E33">
        <w:rPr>
          <w:rFonts w:ascii="Century Gothic" w:hAnsi="Century Gothic"/>
          <w:szCs w:val="24"/>
        </w:rPr>
        <w:t>]</w:t>
      </w:r>
    </w:p>
    <w:p w14:paraId="7FF7A7A2" w14:textId="77777777" w:rsidR="00BB3E55" w:rsidRPr="00B658F5" w:rsidRDefault="00BB3E55" w:rsidP="00BB3E55">
      <w:pPr>
        <w:jc w:val="center"/>
        <w:rPr>
          <w:rFonts w:ascii="Century Gothic" w:hAnsi="Century Gothic"/>
        </w:rPr>
      </w:pPr>
    </w:p>
    <w:p w14:paraId="44DCC0D2" w14:textId="77777777" w:rsidR="005C14B3" w:rsidRDefault="00BB3E55" w:rsidP="00BB3E55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aanvraag tot erkenning van de </w:t>
      </w:r>
      <w:r w:rsidR="007C200C">
        <w:rPr>
          <w:rFonts w:ascii="Century Gothic" w:hAnsi="Century Gothic"/>
          <w:sz w:val="20"/>
          <w:szCs w:val="20"/>
        </w:rPr>
        <w:t xml:space="preserve">instelling </w:t>
      </w:r>
      <w:r w:rsidRPr="00B658F5">
        <w:rPr>
          <w:rFonts w:ascii="Century Gothic" w:hAnsi="Century Gothic"/>
          <w:sz w:val="20"/>
          <w:szCs w:val="20"/>
        </w:rPr>
        <w:t>tot opleidi</w:t>
      </w:r>
      <w:r w:rsidR="007C200C">
        <w:rPr>
          <w:rFonts w:ascii="Century Gothic" w:hAnsi="Century Gothic"/>
          <w:sz w:val="20"/>
          <w:szCs w:val="20"/>
        </w:rPr>
        <w:t>ngsinstelling</w:t>
      </w:r>
      <w:r w:rsidRPr="00B658F5">
        <w:rPr>
          <w:rFonts w:ascii="Century Gothic" w:hAnsi="Century Gothic"/>
          <w:sz w:val="20"/>
          <w:szCs w:val="20"/>
        </w:rPr>
        <w:t xml:space="preserve"> </w:t>
      </w:r>
      <w:r w:rsidR="007C200C">
        <w:rPr>
          <w:rFonts w:ascii="Century Gothic" w:hAnsi="Century Gothic"/>
          <w:sz w:val="20"/>
          <w:szCs w:val="20"/>
        </w:rPr>
        <w:t>in een samenwerkingsverband</w:t>
      </w:r>
      <w:r w:rsidR="00033035" w:rsidRPr="00B658F5">
        <w:rPr>
          <w:rFonts w:ascii="Century Gothic" w:hAnsi="Century Gothic"/>
          <w:sz w:val="20"/>
          <w:szCs w:val="20"/>
        </w:rPr>
        <w:t xml:space="preserve"> </w:t>
      </w:r>
      <w:r w:rsidR="005C14B3">
        <w:rPr>
          <w:rFonts w:ascii="Century Gothic" w:hAnsi="Century Gothic"/>
          <w:sz w:val="20"/>
          <w:szCs w:val="20"/>
        </w:rPr>
        <w:t>in het kader van regionaal visiteren</w:t>
      </w:r>
    </w:p>
    <w:p w14:paraId="7FF7A7A3" w14:textId="53B0E8B8" w:rsidR="00BB3E55" w:rsidRPr="00B658F5" w:rsidRDefault="00BB3E55" w:rsidP="00BB3E55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(</w:t>
      </w:r>
      <w:r w:rsidR="007F201E" w:rsidRPr="00B658F5">
        <w:rPr>
          <w:rFonts w:ascii="Century Gothic" w:hAnsi="Century Gothic"/>
          <w:sz w:val="20"/>
          <w:szCs w:val="20"/>
          <w:u w:val="single"/>
        </w:rPr>
        <w:t>artikel C.</w:t>
      </w:r>
      <w:r w:rsidR="00720083">
        <w:rPr>
          <w:rFonts w:ascii="Century Gothic" w:hAnsi="Century Gothic"/>
          <w:sz w:val="20"/>
          <w:szCs w:val="20"/>
          <w:u w:val="single"/>
        </w:rPr>
        <w:t xml:space="preserve">6 </w:t>
      </w:r>
      <w:r w:rsidRPr="00B658F5">
        <w:rPr>
          <w:rFonts w:ascii="Century Gothic" w:hAnsi="Century Gothic"/>
          <w:sz w:val="20"/>
          <w:szCs w:val="20"/>
          <w:u w:val="single"/>
        </w:rPr>
        <w:t>Kaderbesluit C</w:t>
      </w:r>
      <w:r w:rsidR="00720083">
        <w:rPr>
          <w:rFonts w:ascii="Century Gothic" w:hAnsi="Century Gothic"/>
          <w:sz w:val="20"/>
          <w:szCs w:val="20"/>
          <w:u w:val="single"/>
        </w:rPr>
        <w:t>G</w:t>
      </w:r>
      <w:r w:rsidRPr="00B658F5">
        <w:rPr>
          <w:rFonts w:ascii="Century Gothic" w:hAnsi="Century Gothic"/>
          <w:sz w:val="20"/>
          <w:szCs w:val="20"/>
          <w:u w:val="single"/>
        </w:rPr>
        <w:t>S</w:t>
      </w:r>
      <w:r w:rsidRPr="00B658F5">
        <w:rPr>
          <w:rFonts w:ascii="Century Gothic" w:hAnsi="Century Gothic"/>
          <w:sz w:val="20"/>
          <w:szCs w:val="20"/>
        </w:rPr>
        <w:t>)</w:t>
      </w:r>
    </w:p>
    <w:p w14:paraId="7FF7A7A4" w14:textId="77777777" w:rsidR="00BB3E55" w:rsidRPr="00B658F5" w:rsidRDefault="00BB3E55" w:rsidP="00BB3E55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---------------------------------------------------------------------------------------------</w:t>
      </w:r>
    </w:p>
    <w:p w14:paraId="7FF7A7A5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7FF7A7A6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5F35E8" w:rsidRPr="00B658F5" w14:paraId="7FF7A7A9" w14:textId="77777777" w:rsidTr="0052125E">
        <w:tc>
          <w:tcPr>
            <w:tcW w:w="4264" w:type="dxa"/>
            <w:shd w:val="clear" w:color="auto" w:fill="auto"/>
          </w:tcPr>
          <w:p w14:paraId="7FF7A7A7" w14:textId="0A74C4FB" w:rsidR="005F35E8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926C55">
              <w:rPr>
                <w:rFonts w:ascii="Century Gothic" w:hAnsi="Century Gothic"/>
                <w:sz w:val="20"/>
                <w:szCs w:val="20"/>
              </w:rPr>
              <w:t>/Directie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A8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Start w:id="1" w:name="Text1"/>
      <w:tr w:rsidR="005F35E8" w:rsidRPr="00B658F5" w14:paraId="7FF7A7AC" w14:textId="77777777" w:rsidTr="0052125E">
        <w:tc>
          <w:tcPr>
            <w:tcW w:w="4264" w:type="dxa"/>
            <w:shd w:val="clear" w:color="auto" w:fill="auto"/>
          </w:tcPr>
          <w:p w14:paraId="7FF7A7AA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64" w:type="dxa"/>
            <w:shd w:val="clear" w:color="auto" w:fill="auto"/>
          </w:tcPr>
          <w:p w14:paraId="7FF7A7AB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2" w:name="Text2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  <w:r w:rsidRPr="00B658F5">
              <w:rPr>
                <w:rStyle w:val="Voetnootmarkering"/>
                <w:rFonts w:ascii="Century Gothic" w:hAnsi="Century Gothic"/>
                <w:sz w:val="20"/>
                <w:szCs w:val="20"/>
              </w:rPr>
              <w:footnoteReference w:id="2"/>
            </w:r>
          </w:p>
        </w:tc>
      </w:tr>
      <w:tr w:rsidR="005F35E8" w:rsidRPr="00B658F5" w14:paraId="7FF7A7AF" w14:textId="77777777" w:rsidTr="0052125E">
        <w:tc>
          <w:tcPr>
            <w:tcW w:w="4264" w:type="dxa"/>
            <w:shd w:val="clear" w:color="auto" w:fill="auto"/>
          </w:tcPr>
          <w:p w14:paraId="7FF7A7AD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AE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2" w14:textId="77777777" w:rsidTr="0052125E">
        <w:tc>
          <w:tcPr>
            <w:tcW w:w="4264" w:type="dxa"/>
            <w:shd w:val="clear" w:color="auto" w:fill="auto"/>
          </w:tcPr>
          <w:p w14:paraId="7FF7A7B0" w14:textId="0D81BF17" w:rsidR="005F35E8" w:rsidRPr="00B658F5" w:rsidRDefault="007C200C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4264" w:type="dxa"/>
            <w:shd w:val="clear" w:color="auto" w:fill="auto"/>
          </w:tcPr>
          <w:p w14:paraId="7FF7A7B1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5" w14:textId="77777777" w:rsidTr="0052125E">
        <w:tc>
          <w:tcPr>
            <w:tcW w:w="4264" w:type="dxa"/>
            <w:shd w:val="clear" w:color="auto" w:fill="auto"/>
          </w:tcPr>
          <w:p w14:paraId="7FF7A7B3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B4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8" w14:textId="77777777" w:rsidTr="0052125E">
        <w:tc>
          <w:tcPr>
            <w:tcW w:w="4264" w:type="dxa"/>
            <w:shd w:val="clear" w:color="auto" w:fill="auto"/>
          </w:tcPr>
          <w:p w14:paraId="7FF7A7B6" w14:textId="160DA492" w:rsidR="005F35E8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926C55">
              <w:rPr>
                <w:rFonts w:ascii="Century Gothic" w:hAnsi="Century Gothic"/>
                <w:sz w:val="20"/>
                <w:szCs w:val="20"/>
              </w:rPr>
              <w:t>/Directie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B7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B" w14:textId="77777777" w:rsidTr="0052125E">
        <w:tc>
          <w:tcPr>
            <w:tcW w:w="4264" w:type="dxa"/>
            <w:shd w:val="clear" w:color="auto" w:fill="auto"/>
          </w:tcPr>
          <w:p w14:paraId="7FF7A7B9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BA" w14:textId="1E5F8DC1" w:rsidR="0041317F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3" w:name="Text3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7FF7A7BC" w14:textId="1C5A4416" w:rsidR="00BB3E55" w:rsidRDefault="00BB3E55" w:rsidP="00C27E33">
      <w:pPr>
        <w:rPr>
          <w:rFonts w:ascii="Century Gothic" w:hAnsi="Century Gothic"/>
          <w:sz w:val="20"/>
          <w:szCs w:val="20"/>
        </w:rPr>
      </w:pPr>
    </w:p>
    <w:p w14:paraId="4DF2BDBC" w14:textId="3DF3C7D3" w:rsidR="0041317F" w:rsidRDefault="007C200C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41317F">
        <w:rPr>
          <w:rFonts w:ascii="Century Gothic" w:hAnsi="Century Gothic"/>
          <w:sz w:val="20"/>
          <w:szCs w:val="20"/>
        </w:rPr>
        <w:t>n</w:t>
      </w:r>
    </w:p>
    <w:p w14:paraId="60C71D09" w14:textId="51B1BCEF" w:rsidR="0041317F" w:rsidRDefault="0041317F" w:rsidP="00C27E33">
      <w:pPr>
        <w:rPr>
          <w:rFonts w:ascii="Century Gothic" w:hAnsi="Century Gothic"/>
          <w:sz w:val="20"/>
          <w:szCs w:val="20"/>
        </w:rPr>
      </w:pPr>
    </w:p>
    <w:tbl>
      <w:tblPr>
        <w:tblW w:w="8613" w:type="dxa"/>
        <w:tblLook w:val="00A0" w:firstRow="1" w:lastRow="0" w:firstColumn="1" w:lastColumn="0" w:noHBand="0" w:noVBand="0"/>
      </w:tblPr>
      <w:tblGrid>
        <w:gridCol w:w="4264"/>
        <w:gridCol w:w="4349"/>
      </w:tblGrid>
      <w:tr w:rsidR="0041317F" w:rsidRPr="00B658F5" w14:paraId="749D7CF3" w14:textId="77777777" w:rsidTr="00C27E33">
        <w:tc>
          <w:tcPr>
            <w:tcW w:w="4264" w:type="dxa"/>
            <w:shd w:val="clear" w:color="auto" w:fill="auto"/>
          </w:tcPr>
          <w:p w14:paraId="32F0178F" w14:textId="0B21E2D0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926C55">
              <w:rPr>
                <w:rFonts w:ascii="Century Gothic" w:hAnsi="Century Gothic"/>
                <w:sz w:val="20"/>
                <w:szCs w:val="20"/>
              </w:rPr>
              <w:t>/Directie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349" w:type="dxa"/>
            <w:shd w:val="clear" w:color="auto" w:fill="auto"/>
          </w:tcPr>
          <w:p w14:paraId="3FC49BE5" w14:textId="77777777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317F" w:rsidRPr="00B658F5" w14:paraId="26C56083" w14:textId="77777777" w:rsidTr="00C27E33">
        <w:tc>
          <w:tcPr>
            <w:tcW w:w="4264" w:type="dxa"/>
            <w:shd w:val="clear" w:color="auto" w:fill="auto"/>
          </w:tcPr>
          <w:p w14:paraId="58CF7188" w14:textId="77777777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</w:tcPr>
          <w:p w14:paraId="19D1F58A" w14:textId="694B2FE3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r w:rsidR="00C27E3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="00C27E3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C27E33">
              <w:rPr>
                <w:rFonts w:ascii="Century Gothic" w:hAnsi="Century Gothic"/>
                <w:sz w:val="20"/>
                <w:szCs w:val="20"/>
              </w:rPr>
            </w:r>
            <w:r w:rsidR="00C27E3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27E33">
              <w:rPr>
                <w:rFonts w:ascii="Century Gothic" w:hAnsi="Century Gothic"/>
                <w:noProof/>
                <w:sz w:val="20"/>
                <w:szCs w:val="20"/>
              </w:rPr>
              <w:t>[C]</w:t>
            </w:r>
            <w:r w:rsidR="00C27E3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27E3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27E33" w:rsidRPr="00B658F5" w14:paraId="577225E6" w14:textId="77777777" w:rsidTr="00C27E33">
        <w:tc>
          <w:tcPr>
            <w:tcW w:w="4264" w:type="dxa"/>
            <w:shd w:val="clear" w:color="auto" w:fill="auto"/>
          </w:tcPr>
          <w:p w14:paraId="7C5529F0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14:paraId="6A36E814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E33" w:rsidRPr="00B658F5" w14:paraId="6168541B" w14:textId="77777777" w:rsidTr="00C27E33">
        <w:tc>
          <w:tcPr>
            <w:tcW w:w="4264" w:type="dxa"/>
            <w:shd w:val="clear" w:color="auto" w:fill="auto"/>
          </w:tcPr>
          <w:p w14:paraId="55E4415D" w14:textId="676126DF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eventueel aan te vullen met D,E, F etc.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4349" w:type="dxa"/>
            <w:shd w:val="clear" w:color="auto" w:fill="auto"/>
          </w:tcPr>
          <w:p w14:paraId="30AC69EC" w14:textId="38B6DABB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[D/E/F/etc.]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27E33" w:rsidRPr="00B658F5" w14:paraId="173F2904" w14:textId="77777777" w:rsidTr="00C27E33">
        <w:tc>
          <w:tcPr>
            <w:tcW w:w="4264" w:type="dxa"/>
            <w:shd w:val="clear" w:color="auto" w:fill="auto"/>
          </w:tcPr>
          <w:p w14:paraId="159A061C" w14:textId="22E083B9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Raad van Bestuur/Directie van</w:t>
            </w:r>
          </w:p>
        </w:tc>
        <w:tc>
          <w:tcPr>
            <w:tcW w:w="4349" w:type="dxa"/>
            <w:shd w:val="clear" w:color="auto" w:fill="auto"/>
          </w:tcPr>
          <w:p w14:paraId="50E90A5B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E33" w:rsidRPr="00B658F5" w14:paraId="51BDC04E" w14:textId="77777777" w:rsidTr="00C27E33">
        <w:tc>
          <w:tcPr>
            <w:tcW w:w="4264" w:type="dxa"/>
            <w:shd w:val="clear" w:color="auto" w:fill="auto"/>
          </w:tcPr>
          <w:p w14:paraId="175CD178" w14:textId="56D31385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</w:tcPr>
          <w:p w14:paraId="5EDCA549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FE50CB" w14:textId="77777777" w:rsidR="00C27E33" w:rsidRDefault="00C27E33" w:rsidP="00C27E33">
      <w:pPr>
        <w:rPr>
          <w:rFonts w:ascii="Century Gothic" w:hAnsi="Century Gothic"/>
          <w:sz w:val="20"/>
          <w:szCs w:val="20"/>
          <w:u w:val="single"/>
        </w:rPr>
      </w:pPr>
    </w:p>
    <w:p w14:paraId="24AB6620" w14:textId="77777777" w:rsidR="00C27E33" w:rsidRDefault="00C27E33" w:rsidP="00C27E33">
      <w:pPr>
        <w:rPr>
          <w:rFonts w:ascii="Century Gothic" w:hAnsi="Century Gothic"/>
          <w:sz w:val="20"/>
          <w:szCs w:val="20"/>
          <w:u w:val="single"/>
        </w:rPr>
      </w:pPr>
    </w:p>
    <w:p w14:paraId="7FF7A7BE" w14:textId="5F6E471F" w:rsidR="00BB3E55" w:rsidRPr="0056473B" w:rsidRDefault="0056473B" w:rsidP="00C27E33">
      <w:pPr>
        <w:rPr>
          <w:rFonts w:ascii="Century Gothic" w:hAnsi="Century Gothic"/>
          <w:sz w:val="20"/>
          <w:szCs w:val="20"/>
        </w:rPr>
      </w:pPr>
      <w:r w:rsidRPr="00C27E33">
        <w:rPr>
          <w:rFonts w:ascii="Century Gothic" w:hAnsi="Century Gothic"/>
          <w:sz w:val="20"/>
          <w:szCs w:val="20"/>
          <w:u w:val="single"/>
        </w:rPr>
        <w:t>O</w:t>
      </w:r>
      <w:r w:rsidR="00BB3E55" w:rsidRPr="00C27E33">
        <w:rPr>
          <w:rFonts w:ascii="Century Gothic" w:hAnsi="Century Gothic"/>
          <w:sz w:val="20"/>
          <w:szCs w:val="20"/>
          <w:u w:val="single"/>
        </w:rPr>
        <w:t>verwegende</w:t>
      </w:r>
      <w:r w:rsidRPr="0056473B">
        <w:rPr>
          <w:rFonts w:ascii="Century Gothic" w:hAnsi="Century Gothic"/>
          <w:sz w:val="20"/>
          <w:szCs w:val="20"/>
        </w:rPr>
        <w:t>:</w:t>
      </w:r>
    </w:p>
    <w:p w14:paraId="7FF7A7BF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3E892C0B" w14:textId="611CBAA5" w:rsidR="007C200C" w:rsidRDefault="007F201E" w:rsidP="00C27E33">
      <w:pPr>
        <w:ind w:right="-335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dat </w:t>
      </w:r>
      <w:r w:rsidR="00866FD4">
        <w:rPr>
          <w:rFonts w:ascii="Century Gothic" w:hAnsi="Century Gothic"/>
          <w:sz w:val="20"/>
          <w:szCs w:val="20"/>
        </w:rPr>
        <w:t xml:space="preserve">de Registratiecommissie Geneeskundig Specialisten (RGS) </w:t>
      </w:r>
      <w:r w:rsidRPr="00B658F5">
        <w:rPr>
          <w:rFonts w:ascii="Century Gothic" w:hAnsi="Century Gothic"/>
          <w:sz w:val="20"/>
          <w:szCs w:val="20"/>
        </w:rPr>
        <w:t>ingevolge artikel C.</w:t>
      </w:r>
      <w:r w:rsidR="00720083">
        <w:rPr>
          <w:rFonts w:ascii="Century Gothic" w:hAnsi="Century Gothic"/>
          <w:sz w:val="20"/>
          <w:szCs w:val="20"/>
        </w:rPr>
        <w:t>6</w:t>
      </w:r>
      <w:r w:rsidR="00FB7123">
        <w:rPr>
          <w:rFonts w:ascii="Century Gothic" w:hAnsi="Century Gothic"/>
          <w:sz w:val="20"/>
          <w:szCs w:val="20"/>
        </w:rPr>
        <w:t xml:space="preserve"> </w:t>
      </w:r>
      <w:r w:rsidR="00BB3E55" w:rsidRPr="00B658F5">
        <w:rPr>
          <w:rFonts w:ascii="Century Gothic" w:hAnsi="Century Gothic"/>
          <w:sz w:val="20"/>
          <w:szCs w:val="20"/>
        </w:rPr>
        <w:t>van het Kaderbesluit C</w:t>
      </w:r>
      <w:r w:rsidR="00FB7123">
        <w:rPr>
          <w:rFonts w:ascii="Century Gothic" w:hAnsi="Century Gothic"/>
          <w:sz w:val="20"/>
          <w:szCs w:val="20"/>
        </w:rPr>
        <w:t>GS</w:t>
      </w:r>
      <w:r w:rsidR="00BB3E55" w:rsidRPr="00B658F5">
        <w:rPr>
          <w:rFonts w:ascii="Century Gothic" w:hAnsi="Century Gothic"/>
          <w:sz w:val="20"/>
          <w:szCs w:val="20"/>
        </w:rPr>
        <w:t xml:space="preserve"> </w:t>
      </w:r>
      <w:r w:rsidR="007C200C">
        <w:rPr>
          <w:rFonts w:ascii="Century Gothic" w:hAnsi="Century Gothic"/>
          <w:sz w:val="20"/>
          <w:szCs w:val="20"/>
        </w:rPr>
        <w:t xml:space="preserve">(KB CGS) </w:t>
      </w:r>
      <w:r w:rsidR="00291875">
        <w:rPr>
          <w:rFonts w:ascii="Century Gothic" w:hAnsi="Century Gothic"/>
          <w:sz w:val="20"/>
          <w:szCs w:val="20"/>
        </w:rPr>
        <w:t xml:space="preserve">een instelling </w:t>
      </w:r>
      <w:r w:rsidR="00DB7D2C">
        <w:rPr>
          <w:rFonts w:ascii="Century Gothic" w:hAnsi="Century Gothic"/>
          <w:sz w:val="20"/>
          <w:szCs w:val="20"/>
        </w:rPr>
        <w:t xml:space="preserve">kan erkennen </w:t>
      </w:r>
      <w:r w:rsidR="005F2CBC">
        <w:rPr>
          <w:rFonts w:ascii="Century Gothic" w:hAnsi="Century Gothic"/>
          <w:sz w:val="20"/>
          <w:szCs w:val="20"/>
        </w:rPr>
        <w:t>in een samenwerkingsverband</w:t>
      </w:r>
      <w:r w:rsidR="007C200C">
        <w:rPr>
          <w:rFonts w:ascii="Century Gothic" w:hAnsi="Century Gothic"/>
          <w:sz w:val="20"/>
          <w:szCs w:val="20"/>
        </w:rPr>
        <w:t xml:space="preserve">; </w:t>
      </w:r>
    </w:p>
    <w:p w14:paraId="46A35322" w14:textId="77777777" w:rsidR="007C200C" w:rsidRDefault="007C200C" w:rsidP="00C27E33">
      <w:pPr>
        <w:rPr>
          <w:rFonts w:ascii="Century Gothic" w:hAnsi="Century Gothic"/>
          <w:sz w:val="20"/>
          <w:szCs w:val="20"/>
        </w:rPr>
      </w:pPr>
    </w:p>
    <w:p w14:paraId="7FF7A7C2" w14:textId="71D8278D" w:rsidR="00BB3E55" w:rsidRPr="00B658F5" w:rsidRDefault="007C200C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de </w:t>
      </w:r>
      <w:r w:rsidR="00961430">
        <w:rPr>
          <w:rFonts w:ascii="Century Gothic" w:hAnsi="Century Gothic"/>
          <w:sz w:val="20"/>
          <w:szCs w:val="20"/>
        </w:rPr>
        <w:t>instelling</w:t>
      </w:r>
      <w:r>
        <w:rPr>
          <w:rFonts w:ascii="Century Gothic" w:hAnsi="Century Gothic"/>
          <w:sz w:val="20"/>
          <w:szCs w:val="20"/>
        </w:rPr>
        <w:t>en</w:t>
      </w:r>
      <w:r w:rsidR="00961430">
        <w:rPr>
          <w:rFonts w:ascii="Century Gothic" w:hAnsi="Century Gothic"/>
          <w:sz w:val="20"/>
          <w:szCs w:val="20"/>
        </w:rPr>
        <w:t xml:space="preserve"> </w:t>
      </w:r>
      <w:r w:rsidR="00F115DC">
        <w:rPr>
          <w:rFonts w:ascii="Century Gothic" w:hAnsi="Century Gothic"/>
          <w:sz w:val="20"/>
          <w:szCs w:val="20"/>
        </w:rPr>
        <w:t xml:space="preserve">in het samenwerkingsverband </w:t>
      </w:r>
      <w:r w:rsidR="00961430">
        <w:rPr>
          <w:rFonts w:ascii="Century Gothic" w:hAnsi="Century Gothic"/>
          <w:sz w:val="20"/>
          <w:szCs w:val="20"/>
        </w:rPr>
        <w:t>aantoonbaar voldoe</w:t>
      </w:r>
      <w:r>
        <w:rPr>
          <w:rFonts w:ascii="Century Gothic" w:hAnsi="Century Gothic"/>
          <w:sz w:val="20"/>
          <w:szCs w:val="20"/>
        </w:rPr>
        <w:t>n</w:t>
      </w:r>
      <w:r w:rsidR="00961430">
        <w:rPr>
          <w:rFonts w:ascii="Century Gothic" w:hAnsi="Century Gothic"/>
          <w:sz w:val="20"/>
          <w:szCs w:val="20"/>
        </w:rPr>
        <w:t xml:space="preserve"> </w:t>
      </w:r>
      <w:r w:rsidR="00F115DC">
        <w:rPr>
          <w:rFonts w:ascii="Century Gothic" w:hAnsi="Century Gothic"/>
          <w:sz w:val="20"/>
          <w:szCs w:val="20"/>
        </w:rPr>
        <w:t>aan de eisen in artikel C.3 en C.4 KB CGS</w:t>
      </w:r>
      <w:r w:rsidR="00246EBD">
        <w:rPr>
          <w:rFonts w:ascii="Century Gothic" w:hAnsi="Century Gothic"/>
          <w:sz w:val="20"/>
          <w:szCs w:val="20"/>
        </w:rPr>
        <w:t xml:space="preserve">, </w:t>
      </w:r>
      <w:r w:rsidR="00752C69">
        <w:rPr>
          <w:rFonts w:ascii="Century Gothic" w:hAnsi="Century Gothic"/>
          <w:sz w:val="20"/>
          <w:szCs w:val="20"/>
        </w:rPr>
        <w:t>waarbij</w:t>
      </w:r>
      <w:r w:rsidR="00246EBD">
        <w:rPr>
          <w:rFonts w:ascii="Century Gothic" w:hAnsi="Century Gothic"/>
          <w:sz w:val="20"/>
          <w:szCs w:val="20"/>
        </w:rPr>
        <w:t xml:space="preserve"> iedere instelling </w:t>
      </w:r>
      <w:r w:rsidR="00267DC4">
        <w:rPr>
          <w:rFonts w:ascii="Century Gothic" w:hAnsi="Century Gothic"/>
          <w:sz w:val="20"/>
          <w:szCs w:val="20"/>
        </w:rPr>
        <w:t xml:space="preserve">erkend </w:t>
      </w:r>
      <w:r w:rsidR="00246EBD">
        <w:rPr>
          <w:rFonts w:ascii="Century Gothic" w:hAnsi="Century Gothic"/>
          <w:sz w:val="20"/>
          <w:szCs w:val="20"/>
        </w:rPr>
        <w:t xml:space="preserve">wordt </w:t>
      </w:r>
      <w:r w:rsidR="00BB3E55" w:rsidRPr="00B658F5">
        <w:rPr>
          <w:rFonts w:ascii="Century Gothic" w:hAnsi="Century Gothic"/>
          <w:sz w:val="20"/>
          <w:szCs w:val="20"/>
        </w:rPr>
        <w:t>als opleidings</w:t>
      </w:r>
      <w:r w:rsidR="0078348A">
        <w:rPr>
          <w:rFonts w:ascii="Century Gothic" w:hAnsi="Century Gothic"/>
          <w:sz w:val="20"/>
          <w:szCs w:val="20"/>
        </w:rPr>
        <w:t>instelling</w:t>
      </w:r>
      <w:r w:rsidR="00BB3E55" w:rsidRPr="00B658F5">
        <w:rPr>
          <w:rFonts w:ascii="Century Gothic" w:hAnsi="Century Gothic"/>
          <w:sz w:val="20"/>
          <w:szCs w:val="20"/>
        </w:rPr>
        <w:t xml:space="preserve"> voor de </w:t>
      </w:r>
      <w:r w:rsidR="00805B4C">
        <w:rPr>
          <w:rFonts w:ascii="Century Gothic" w:hAnsi="Century Gothic"/>
          <w:sz w:val="20"/>
          <w:szCs w:val="20"/>
        </w:rPr>
        <w:t>(</w:t>
      </w:r>
      <w:r w:rsidR="007F201E" w:rsidRPr="00B658F5">
        <w:rPr>
          <w:rFonts w:ascii="Century Gothic" w:hAnsi="Century Gothic"/>
          <w:sz w:val="20"/>
          <w:szCs w:val="20"/>
        </w:rPr>
        <w:t>volledige</w:t>
      </w:r>
      <w:r w:rsidR="00805B4C">
        <w:rPr>
          <w:rFonts w:ascii="Century Gothic" w:hAnsi="Century Gothic"/>
          <w:sz w:val="20"/>
          <w:szCs w:val="20"/>
        </w:rPr>
        <w:t>)</w:t>
      </w:r>
      <w:r w:rsidR="00BB3E55" w:rsidRPr="00B658F5">
        <w:rPr>
          <w:rFonts w:ascii="Century Gothic" w:hAnsi="Century Gothic"/>
          <w:sz w:val="20"/>
          <w:szCs w:val="20"/>
        </w:rPr>
        <w:t xml:space="preserve"> opleiding </w:t>
      </w:r>
      <w:r w:rsidR="005F35E8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5F35E8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5F35E8" w:rsidRPr="00B658F5">
        <w:rPr>
          <w:rFonts w:ascii="Century Gothic" w:hAnsi="Century Gothic"/>
          <w:sz w:val="20"/>
          <w:szCs w:val="20"/>
        </w:rPr>
      </w:r>
      <w:r w:rsidR="005F35E8" w:rsidRPr="00B658F5">
        <w:rPr>
          <w:rFonts w:ascii="Century Gothic" w:hAnsi="Century Gothic"/>
          <w:sz w:val="20"/>
          <w:szCs w:val="20"/>
        </w:rPr>
        <w:fldChar w:fldCharType="separate"/>
      </w:r>
      <w:r w:rsidR="005F35E8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5F35E8" w:rsidRPr="00B658F5">
        <w:rPr>
          <w:rFonts w:ascii="Century Gothic" w:hAnsi="Century Gothic"/>
          <w:sz w:val="20"/>
          <w:szCs w:val="20"/>
        </w:rPr>
        <w:fldChar w:fldCharType="end"/>
      </w:r>
      <w:r w:rsidR="00BB3E55" w:rsidRPr="00B658F5">
        <w:rPr>
          <w:rFonts w:ascii="Century Gothic" w:hAnsi="Century Gothic"/>
          <w:sz w:val="20"/>
          <w:szCs w:val="20"/>
        </w:rPr>
        <w:t>;</w:t>
      </w:r>
    </w:p>
    <w:p w14:paraId="1C9EA3DB" w14:textId="77777777" w:rsidR="00E33315" w:rsidRDefault="00E33315" w:rsidP="00C27E33">
      <w:pPr>
        <w:rPr>
          <w:rFonts w:ascii="Century Gothic" w:hAnsi="Century Gothic"/>
          <w:sz w:val="20"/>
          <w:szCs w:val="20"/>
        </w:rPr>
      </w:pPr>
    </w:p>
    <w:p w14:paraId="76EDD105" w14:textId="4F6DE81B" w:rsidR="00E33315" w:rsidRDefault="00E33315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 elke locatie van</w:t>
      </w:r>
      <w:r w:rsidR="000676D4">
        <w:rPr>
          <w:rFonts w:ascii="Century Gothic" w:hAnsi="Century Gothic"/>
          <w:sz w:val="20"/>
          <w:szCs w:val="20"/>
        </w:rPr>
        <w:t xml:space="preserve">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[A]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>,</w:t>
      </w:r>
      <w:r w:rsidR="000676D4">
        <w:rPr>
          <w:rFonts w:ascii="Century Gothic" w:hAnsi="Century Gothic"/>
          <w:sz w:val="20"/>
          <w:szCs w:val="20"/>
        </w:rPr>
        <w:t xml:space="preserve">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B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[B]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,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[C]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,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[eventueel aanvullen met D/E/F/ etc.]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waar de opleiding of een deel daarvan wordt gevolgd onder het samenwerkingsverband valt; </w:t>
      </w:r>
    </w:p>
    <w:p w14:paraId="1C78B723" w14:textId="77777777" w:rsidR="00E33315" w:rsidRDefault="00E33315" w:rsidP="00C27E33">
      <w:pPr>
        <w:rPr>
          <w:rFonts w:ascii="Century Gothic" w:hAnsi="Century Gothic"/>
          <w:sz w:val="20"/>
          <w:szCs w:val="20"/>
        </w:rPr>
      </w:pPr>
    </w:p>
    <w:p w14:paraId="5E16792D" w14:textId="7EE18A87" w:rsidR="00E33315" w:rsidRPr="00B658F5" w:rsidRDefault="00E33315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instelling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[A/B/C/etc.]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 w:rsidR="00141058">
        <w:rPr>
          <w:rStyle w:val="Voetnootmarkering"/>
          <w:rFonts w:ascii="Century Gothic" w:hAnsi="Century Gothic"/>
          <w:sz w:val="20"/>
          <w:szCs w:val="20"/>
        </w:rPr>
        <w:footnoteReference w:id="3"/>
      </w:r>
      <w:r>
        <w:rPr>
          <w:rFonts w:ascii="Century Gothic" w:hAnsi="Century Gothic"/>
          <w:sz w:val="20"/>
          <w:szCs w:val="20"/>
        </w:rPr>
        <w:t xml:space="preserve"> is aangewezen als centraal aanspreekpunt </w:t>
      </w:r>
      <w:r w:rsidR="65BFB13A" w:rsidRPr="3356357C">
        <w:rPr>
          <w:rFonts w:ascii="Century Gothic" w:hAnsi="Century Gothic"/>
          <w:sz w:val="20"/>
          <w:szCs w:val="20"/>
        </w:rPr>
        <w:t xml:space="preserve">voor de RGS, </w:t>
      </w:r>
      <w:r w:rsidR="00EC5382">
        <w:rPr>
          <w:rFonts w:ascii="Century Gothic" w:hAnsi="Century Gothic"/>
          <w:sz w:val="20"/>
          <w:szCs w:val="20"/>
        </w:rPr>
        <w:t>zoals bedoel</w:t>
      </w:r>
      <w:r w:rsidR="00951F89">
        <w:rPr>
          <w:rFonts w:ascii="Century Gothic" w:hAnsi="Century Gothic"/>
          <w:sz w:val="20"/>
          <w:szCs w:val="20"/>
        </w:rPr>
        <w:t xml:space="preserve">d in artikel C.6 </w:t>
      </w:r>
      <w:r w:rsidR="00FF0DA4">
        <w:rPr>
          <w:rFonts w:ascii="Century Gothic" w:hAnsi="Century Gothic"/>
          <w:sz w:val="20"/>
          <w:szCs w:val="20"/>
        </w:rPr>
        <w:t xml:space="preserve">onder d. en toelichting KB CGS, </w:t>
      </w:r>
      <w:r>
        <w:rPr>
          <w:rFonts w:ascii="Century Gothic" w:hAnsi="Century Gothic"/>
          <w:sz w:val="20"/>
          <w:szCs w:val="20"/>
        </w:rPr>
        <w:t xml:space="preserve">voor de betreffende </w:t>
      </w:r>
      <w:r w:rsidR="001856E4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volledige</w:t>
      </w:r>
      <w:r w:rsidR="001856E4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0879E1">
        <w:rPr>
          <w:rFonts w:ascii="Century Gothic" w:hAnsi="Century Gothic"/>
          <w:sz w:val="20"/>
          <w:szCs w:val="20"/>
        </w:rPr>
        <w:t>opleiding</w:t>
      </w:r>
      <w:r w:rsidR="046E0773" w:rsidRPr="000879E1">
        <w:rPr>
          <w:rFonts w:ascii="Century Gothic" w:hAnsi="Century Gothic"/>
          <w:sz w:val="20"/>
          <w:szCs w:val="20"/>
        </w:rPr>
        <w:t>en</w:t>
      </w:r>
      <w:r w:rsidR="000676D4">
        <w:rPr>
          <w:rFonts w:ascii="Century Gothic" w:hAnsi="Century Gothic"/>
          <w:sz w:val="20"/>
          <w:szCs w:val="20"/>
        </w:rPr>
        <w:t xml:space="preserve">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[specialisme]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 w:rsidR="1990F09B" w:rsidRPr="3356357C">
        <w:rPr>
          <w:rFonts w:ascii="Century Gothic" w:hAnsi="Century Gothic"/>
          <w:sz w:val="20"/>
          <w:szCs w:val="20"/>
        </w:rPr>
        <w:t xml:space="preserve"> </w:t>
      </w:r>
    </w:p>
    <w:p w14:paraId="7FF7A7C3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1ED06DBF" w14:textId="77777777" w:rsidR="003C061C" w:rsidRDefault="003C061C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dat de instellingen in het samenwerkingsverband een samenwerkingsovereenkomst en een bijbehorend regionaal opleidingsplan, dan wel voor cluster 1 een leerwerkplan, hebben; </w:t>
      </w:r>
    </w:p>
    <w:p w14:paraId="0FB0565C" w14:textId="77777777" w:rsidR="001907E3" w:rsidRPr="00B658F5" w:rsidRDefault="001907E3" w:rsidP="00C27E33">
      <w:pPr>
        <w:rPr>
          <w:rFonts w:ascii="Century Gothic" w:hAnsi="Century Gothic"/>
          <w:sz w:val="20"/>
          <w:szCs w:val="20"/>
        </w:rPr>
      </w:pPr>
    </w:p>
    <w:p w14:paraId="7FF7A7CC" w14:textId="3A72298A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dat </w:t>
      </w:r>
      <w:r w:rsidR="0055718B">
        <w:rPr>
          <w:rFonts w:ascii="Century Gothic" w:hAnsi="Century Gothic"/>
          <w:sz w:val="20"/>
          <w:szCs w:val="20"/>
        </w:rPr>
        <w:t xml:space="preserve">in </w:t>
      </w:r>
      <w:r w:rsidRPr="00B658F5">
        <w:rPr>
          <w:rFonts w:ascii="Century Gothic" w:hAnsi="Century Gothic"/>
          <w:sz w:val="20"/>
          <w:szCs w:val="20"/>
        </w:rPr>
        <w:t>de</w:t>
      </w:r>
      <w:r w:rsidR="00374BBF">
        <w:rPr>
          <w:rFonts w:ascii="Century Gothic" w:hAnsi="Century Gothic"/>
          <w:sz w:val="20"/>
          <w:szCs w:val="20"/>
        </w:rPr>
        <w:t xml:space="preserve">ze </w:t>
      </w:r>
      <w:r w:rsidRPr="00B658F5">
        <w:rPr>
          <w:rFonts w:ascii="Century Gothic" w:hAnsi="Century Gothic"/>
          <w:sz w:val="20"/>
          <w:szCs w:val="20"/>
        </w:rPr>
        <w:t xml:space="preserve">samenwerkingsovereenkomst </w:t>
      </w:r>
      <w:r w:rsidR="00497E2A">
        <w:rPr>
          <w:rFonts w:ascii="Century Gothic" w:hAnsi="Century Gothic"/>
          <w:sz w:val="20"/>
          <w:szCs w:val="20"/>
        </w:rPr>
        <w:t xml:space="preserve">beoogd </w:t>
      </w:r>
      <w:r w:rsidR="00355DE1">
        <w:rPr>
          <w:rFonts w:ascii="Century Gothic" w:hAnsi="Century Gothic"/>
          <w:sz w:val="20"/>
          <w:szCs w:val="20"/>
        </w:rPr>
        <w:t xml:space="preserve">wordt </w:t>
      </w:r>
      <w:r w:rsidR="0055718B">
        <w:rPr>
          <w:rFonts w:ascii="Century Gothic" w:hAnsi="Century Gothic"/>
          <w:sz w:val="20"/>
          <w:szCs w:val="20"/>
        </w:rPr>
        <w:t xml:space="preserve">de afspraken over elke locatie, de inhoud </w:t>
      </w:r>
      <w:r w:rsidR="00996AB0">
        <w:rPr>
          <w:rFonts w:ascii="Century Gothic" w:hAnsi="Century Gothic"/>
          <w:sz w:val="20"/>
          <w:szCs w:val="20"/>
        </w:rPr>
        <w:t>(</w:t>
      </w:r>
      <w:r w:rsidR="0055718B">
        <w:rPr>
          <w:rFonts w:ascii="Century Gothic" w:hAnsi="Century Gothic"/>
          <w:sz w:val="20"/>
          <w:szCs w:val="20"/>
        </w:rPr>
        <w:t>en duur van de verschillende onderdelen</w:t>
      </w:r>
      <w:r w:rsidR="00112049">
        <w:rPr>
          <w:rFonts w:ascii="Century Gothic" w:hAnsi="Century Gothic"/>
          <w:sz w:val="20"/>
          <w:szCs w:val="20"/>
        </w:rPr>
        <w:t>)</w:t>
      </w:r>
      <w:r w:rsidR="00497E2A">
        <w:rPr>
          <w:rFonts w:ascii="Century Gothic" w:hAnsi="Century Gothic"/>
          <w:sz w:val="20"/>
          <w:szCs w:val="20"/>
        </w:rPr>
        <w:t xml:space="preserve"> van de opleiding en de verhouding van de instellingen in het samenwerkingsverband te beschrijven; </w:t>
      </w:r>
    </w:p>
    <w:p w14:paraId="7FF7A7CD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7FF7A7D2" w14:textId="4C15FE1B" w:rsidR="00BB3E55" w:rsidRPr="0056473B" w:rsidRDefault="00C27E33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K</w:t>
      </w:r>
      <w:r w:rsidR="00BB3E55" w:rsidRPr="00C27E33">
        <w:rPr>
          <w:rFonts w:ascii="Century Gothic" w:hAnsi="Century Gothic"/>
          <w:sz w:val="20"/>
          <w:szCs w:val="20"/>
          <w:u w:val="single"/>
        </w:rPr>
        <w:t>omen het volgende overeen</w:t>
      </w:r>
      <w:r w:rsidR="0056473B">
        <w:rPr>
          <w:rFonts w:ascii="Century Gothic" w:hAnsi="Century Gothic"/>
          <w:sz w:val="20"/>
          <w:szCs w:val="20"/>
        </w:rPr>
        <w:t>:</w:t>
      </w:r>
    </w:p>
    <w:p w14:paraId="7FF7A7D3" w14:textId="77777777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>Artikel 1 Inhoud van de opleiding</w:t>
      </w:r>
    </w:p>
    <w:p w14:paraId="7FF7A7D4" w14:textId="2CC5C41F" w:rsidR="003C5CB8" w:rsidRDefault="00284EF9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C5CB8" w:rsidRPr="00B658F5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 xml:space="preserve">inhoud van de opleiding </w:t>
      </w:r>
      <w:r w:rsidR="00F97FE7">
        <w:rPr>
          <w:rFonts w:ascii="Century Gothic" w:hAnsi="Century Gothic"/>
          <w:sz w:val="20"/>
          <w:szCs w:val="20"/>
        </w:rPr>
        <w:t>en opleidingsduur</w:t>
      </w:r>
      <w:r w:rsidR="00250D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kom</w:t>
      </w:r>
      <w:r w:rsidR="00F97FE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overeen met de </w:t>
      </w:r>
      <w:r w:rsidRPr="00B658F5">
        <w:rPr>
          <w:rFonts w:ascii="Century Gothic" w:hAnsi="Century Gothic"/>
          <w:sz w:val="20"/>
          <w:szCs w:val="20"/>
        </w:rPr>
        <w:t xml:space="preserve">opleidingsinhoud </w:t>
      </w:r>
      <w:r w:rsidR="00F97FE7">
        <w:rPr>
          <w:rFonts w:ascii="Century Gothic" w:hAnsi="Century Gothic"/>
          <w:sz w:val="20"/>
          <w:szCs w:val="20"/>
        </w:rPr>
        <w:t xml:space="preserve">en opleidingsduur </w:t>
      </w:r>
      <w:r w:rsidR="009960B9">
        <w:rPr>
          <w:rFonts w:ascii="Century Gothic" w:hAnsi="Century Gothic"/>
          <w:sz w:val="20"/>
          <w:szCs w:val="20"/>
        </w:rPr>
        <w:t xml:space="preserve">genoemd in </w:t>
      </w:r>
      <w:r w:rsidR="006F2635">
        <w:rPr>
          <w:rFonts w:ascii="Century Gothic" w:hAnsi="Century Gothic"/>
          <w:sz w:val="20"/>
          <w:szCs w:val="20"/>
        </w:rPr>
        <w:t>de</w:t>
      </w:r>
      <w:r w:rsidR="003C5CB8" w:rsidRPr="00B658F5">
        <w:rPr>
          <w:rFonts w:ascii="Century Gothic" w:hAnsi="Century Gothic"/>
          <w:sz w:val="20"/>
          <w:szCs w:val="20"/>
        </w:rPr>
        <w:t xml:space="preserve"> meest recente erkenningsbesluit</w:t>
      </w:r>
      <w:r w:rsidR="008A2D41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van de RGS.</w:t>
      </w:r>
      <w:r w:rsidR="003C5CB8" w:rsidRPr="00B658F5">
        <w:rPr>
          <w:rFonts w:ascii="Century Gothic" w:hAnsi="Century Gothic"/>
          <w:sz w:val="20"/>
          <w:szCs w:val="20"/>
        </w:rPr>
        <w:t xml:space="preserve"> </w:t>
      </w:r>
    </w:p>
    <w:p w14:paraId="3A01A29E" w14:textId="6BC85A91" w:rsidR="003329F6" w:rsidRDefault="003329F6" w:rsidP="00C27E33">
      <w:pPr>
        <w:rPr>
          <w:rFonts w:ascii="Century Gothic" w:hAnsi="Century Gothic"/>
          <w:sz w:val="20"/>
          <w:szCs w:val="20"/>
        </w:rPr>
      </w:pPr>
    </w:p>
    <w:p w14:paraId="00475E59" w14:textId="0F2F6CBB" w:rsidR="003329F6" w:rsidRDefault="00692274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Indien de samenwerkingsovereenkomst voor wat betreft de opleidingsinhoud afwijkt van het meest recente erkenningsbesluit, prevaleert het erkenningsbesluit.</w:t>
      </w:r>
    </w:p>
    <w:p w14:paraId="0FAC694D" w14:textId="64505748" w:rsidR="004C3F87" w:rsidRDefault="004C3F87" w:rsidP="00C27E33">
      <w:pPr>
        <w:rPr>
          <w:rFonts w:ascii="Century Gothic" w:hAnsi="Century Gothic"/>
          <w:sz w:val="20"/>
          <w:szCs w:val="20"/>
        </w:rPr>
      </w:pPr>
    </w:p>
    <w:p w14:paraId="79315AB7" w14:textId="7C18F0F2" w:rsidR="004C3F87" w:rsidRDefault="004C3F87" w:rsidP="00C27E33">
      <w:pPr>
        <w:rPr>
          <w:rFonts w:ascii="Century Gothic" w:hAnsi="Century Gothic"/>
          <w:b/>
          <w:sz w:val="20"/>
          <w:szCs w:val="20"/>
        </w:rPr>
      </w:pPr>
      <w:r w:rsidRPr="004C3F87">
        <w:rPr>
          <w:rFonts w:ascii="Century Gothic" w:hAnsi="Century Gothic"/>
          <w:b/>
          <w:sz w:val="20"/>
          <w:szCs w:val="20"/>
        </w:rPr>
        <w:t xml:space="preserve">Artikel 2 Regionaal opleidingsplan </w:t>
      </w:r>
    </w:p>
    <w:p w14:paraId="17B1AA64" w14:textId="32180C3A" w:rsidR="004C3F87" w:rsidRPr="004C3F87" w:rsidRDefault="00E041A8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Partijen hebben</w:t>
      </w:r>
      <w:r w:rsidR="00D12A8D">
        <w:rPr>
          <w:rFonts w:ascii="Century Gothic" w:hAnsi="Century Gothic"/>
          <w:sz w:val="20"/>
          <w:szCs w:val="20"/>
        </w:rPr>
        <w:t xml:space="preserve"> een regionaal opleidingsplan</w:t>
      </w:r>
      <w:r w:rsidR="006F2635">
        <w:rPr>
          <w:rFonts w:ascii="Century Gothic" w:hAnsi="Century Gothic"/>
          <w:sz w:val="20"/>
          <w:szCs w:val="20"/>
        </w:rPr>
        <w:t xml:space="preserve">, dan wel voor cluster 1 een leerwerkplan, </w:t>
      </w:r>
      <w:r w:rsidR="00D12A8D">
        <w:rPr>
          <w:rFonts w:ascii="Century Gothic" w:hAnsi="Century Gothic"/>
          <w:sz w:val="20"/>
          <w:szCs w:val="20"/>
        </w:rPr>
        <w:t xml:space="preserve">opgesteld waarin </w:t>
      </w:r>
      <w:r w:rsidR="009C2367">
        <w:rPr>
          <w:rFonts w:ascii="Century Gothic" w:hAnsi="Century Gothic"/>
          <w:sz w:val="20"/>
          <w:szCs w:val="20"/>
        </w:rPr>
        <w:t xml:space="preserve">ten minste </w:t>
      </w:r>
      <w:r w:rsidR="00D12A8D">
        <w:rPr>
          <w:rFonts w:ascii="Century Gothic" w:hAnsi="Century Gothic"/>
          <w:sz w:val="20"/>
          <w:szCs w:val="20"/>
        </w:rPr>
        <w:t xml:space="preserve">afspraken zijn gemaakt </w:t>
      </w:r>
      <w:r w:rsidR="008F3A74">
        <w:rPr>
          <w:rFonts w:ascii="Century Gothic" w:hAnsi="Century Gothic"/>
          <w:sz w:val="20"/>
          <w:szCs w:val="20"/>
        </w:rPr>
        <w:t>over elke locatie</w:t>
      </w:r>
      <w:r w:rsidR="001211E9">
        <w:rPr>
          <w:rFonts w:ascii="Century Gothic" w:hAnsi="Century Gothic"/>
          <w:sz w:val="20"/>
          <w:szCs w:val="20"/>
        </w:rPr>
        <w:t>,</w:t>
      </w:r>
      <w:r w:rsidR="008F3A74">
        <w:rPr>
          <w:rFonts w:ascii="Century Gothic" w:hAnsi="Century Gothic"/>
          <w:sz w:val="20"/>
          <w:szCs w:val="20"/>
        </w:rPr>
        <w:t xml:space="preserve"> de inhoud </w:t>
      </w:r>
      <w:r w:rsidR="00355DE1">
        <w:rPr>
          <w:rFonts w:ascii="Century Gothic" w:hAnsi="Century Gothic"/>
          <w:sz w:val="20"/>
          <w:szCs w:val="20"/>
        </w:rPr>
        <w:t>(</w:t>
      </w:r>
      <w:r w:rsidR="008F3A74">
        <w:rPr>
          <w:rFonts w:ascii="Century Gothic" w:hAnsi="Century Gothic"/>
          <w:sz w:val="20"/>
          <w:szCs w:val="20"/>
        </w:rPr>
        <w:t>en duur van de verschillende onderdelen</w:t>
      </w:r>
      <w:r w:rsidR="00355DE1">
        <w:rPr>
          <w:rFonts w:ascii="Century Gothic" w:hAnsi="Century Gothic"/>
          <w:sz w:val="20"/>
          <w:szCs w:val="20"/>
        </w:rPr>
        <w:t>)</w:t>
      </w:r>
      <w:r w:rsidR="008F3A74">
        <w:rPr>
          <w:rFonts w:ascii="Century Gothic" w:hAnsi="Century Gothic"/>
          <w:sz w:val="20"/>
          <w:szCs w:val="20"/>
        </w:rPr>
        <w:t xml:space="preserve"> van de opleiding en over de onderlinge verhouding van de instellingen </w:t>
      </w:r>
      <w:r w:rsidR="009C2367">
        <w:rPr>
          <w:rFonts w:ascii="Century Gothic" w:hAnsi="Century Gothic"/>
          <w:sz w:val="20"/>
          <w:szCs w:val="20"/>
        </w:rPr>
        <w:t>in het samenwerkingsverband.</w:t>
      </w:r>
    </w:p>
    <w:p w14:paraId="7FF7A7D5" w14:textId="33B7095A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3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Inbreng van de partijen</w:t>
      </w:r>
    </w:p>
    <w:p w14:paraId="7FF7A7D6" w14:textId="784C6D4E" w:rsidR="00A2009F" w:rsidRPr="00B658F5" w:rsidRDefault="00755282" w:rsidP="00C27E3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3356357C">
        <w:rPr>
          <w:rFonts w:ascii="Century Gothic" w:hAnsi="Century Gothic"/>
          <w:sz w:val="20"/>
          <w:szCs w:val="20"/>
        </w:rPr>
        <w:t>Partijen nemen alleen aios</w:t>
      </w:r>
      <w:r w:rsidR="00320ECC" w:rsidRPr="3356357C">
        <w:rPr>
          <w:rFonts w:ascii="Century Gothic" w:hAnsi="Century Gothic"/>
          <w:sz w:val="20"/>
          <w:szCs w:val="20"/>
        </w:rPr>
        <w:t>sen</w:t>
      </w:r>
      <w:r w:rsidRPr="3356357C">
        <w:rPr>
          <w:rFonts w:ascii="Century Gothic" w:hAnsi="Century Gothic"/>
          <w:sz w:val="20"/>
          <w:szCs w:val="20"/>
        </w:rPr>
        <w:t xml:space="preserve"> in opleiding als </w:t>
      </w:r>
      <w:r w:rsidR="002721BC" w:rsidRPr="3356357C">
        <w:rPr>
          <w:rFonts w:ascii="Century Gothic" w:hAnsi="Century Gothic"/>
          <w:sz w:val="20"/>
          <w:szCs w:val="20"/>
        </w:rPr>
        <w:t xml:space="preserve">onderling een </w:t>
      </w:r>
      <w:r w:rsidR="00BB3E55" w:rsidRPr="3356357C">
        <w:rPr>
          <w:rFonts w:ascii="Century Gothic" w:hAnsi="Century Gothic"/>
          <w:sz w:val="20"/>
          <w:szCs w:val="20"/>
        </w:rPr>
        <w:t>afspraak is gemaakt over het opleidingsschema</w:t>
      </w:r>
      <w:r w:rsidR="004730D2" w:rsidRPr="3356357C">
        <w:rPr>
          <w:rFonts w:ascii="Century Gothic" w:hAnsi="Century Gothic"/>
          <w:sz w:val="20"/>
          <w:szCs w:val="20"/>
        </w:rPr>
        <w:t xml:space="preserve">, dan wel voor cluster 1 en 3 </w:t>
      </w:r>
      <w:r w:rsidR="00C47713" w:rsidRPr="3356357C">
        <w:rPr>
          <w:rFonts w:ascii="Century Gothic" w:hAnsi="Century Gothic"/>
          <w:sz w:val="20"/>
          <w:szCs w:val="20"/>
        </w:rPr>
        <w:t xml:space="preserve">over het </w:t>
      </w:r>
      <w:r w:rsidR="04FB9626" w:rsidRPr="3356357C">
        <w:rPr>
          <w:rFonts w:ascii="Century Gothic" w:hAnsi="Century Gothic"/>
          <w:sz w:val="20"/>
          <w:szCs w:val="20"/>
        </w:rPr>
        <w:t xml:space="preserve">instellingsopleidingsplan en </w:t>
      </w:r>
      <w:r w:rsidR="00C47713" w:rsidRPr="3356357C">
        <w:rPr>
          <w:rFonts w:ascii="Century Gothic" w:hAnsi="Century Gothic"/>
          <w:sz w:val="20"/>
          <w:szCs w:val="20"/>
        </w:rPr>
        <w:t>individueel opleidingsplan,</w:t>
      </w:r>
      <w:r w:rsidR="00C71C2B" w:rsidRPr="3356357C">
        <w:rPr>
          <w:rFonts w:ascii="Century Gothic" w:hAnsi="Century Gothic"/>
          <w:sz w:val="20"/>
          <w:szCs w:val="20"/>
        </w:rPr>
        <w:t xml:space="preserve"> zodat bij aanvang van de opleiding alle onderdelen van de opleiding zijn geborgd</w:t>
      </w:r>
      <w:r w:rsidR="00BB3E55" w:rsidRPr="3356357C">
        <w:rPr>
          <w:rFonts w:ascii="Century Gothic" w:hAnsi="Century Gothic"/>
          <w:sz w:val="20"/>
          <w:szCs w:val="20"/>
        </w:rPr>
        <w:t>;</w:t>
      </w:r>
    </w:p>
    <w:p w14:paraId="7FF7A7D7" w14:textId="779B9A1C" w:rsidR="00A2009F" w:rsidRPr="00B658F5" w:rsidRDefault="00BB3E55" w:rsidP="00C27E3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bij deze overeenkomst brengen alle faciliteiten en infrastructuur in die nodig zijn om de opleiding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 of een of meer onderdelen daarvan in stand te houden, met in achtneming van de eventuele aanwijzingen van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gedaan in verband met de erkenning van de opleider(s) of de opleidings</w:t>
      </w:r>
      <w:r w:rsidR="005A6E17">
        <w:rPr>
          <w:rFonts w:ascii="Century Gothic" w:hAnsi="Century Gothic"/>
          <w:sz w:val="20"/>
          <w:szCs w:val="20"/>
        </w:rPr>
        <w:t>instelling</w:t>
      </w:r>
      <w:r w:rsidRPr="00B658F5">
        <w:rPr>
          <w:rFonts w:ascii="Century Gothic" w:hAnsi="Century Gothic"/>
          <w:sz w:val="20"/>
          <w:szCs w:val="20"/>
        </w:rPr>
        <w:t>(en);</w:t>
      </w:r>
    </w:p>
    <w:p w14:paraId="7FF7A7D8" w14:textId="461571F1" w:rsidR="00BB3E55" w:rsidRPr="00B658F5" w:rsidRDefault="0084214C" w:rsidP="00C27E3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O</w:t>
      </w:r>
      <w:r w:rsidR="00BB3E55" w:rsidRPr="00B658F5">
        <w:rPr>
          <w:rFonts w:ascii="Century Gothic" w:hAnsi="Century Gothic"/>
          <w:sz w:val="20"/>
          <w:szCs w:val="20"/>
        </w:rPr>
        <w:t>m te waarborgen dat de aios</w:t>
      </w:r>
      <w:r w:rsidR="00284E76">
        <w:rPr>
          <w:rFonts w:ascii="Century Gothic" w:hAnsi="Century Gothic"/>
          <w:sz w:val="20"/>
          <w:szCs w:val="20"/>
        </w:rPr>
        <w:t>sen</w:t>
      </w:r>
      <w:r w:rsidR="00BB3E55" w:rsidRPr="00B658F5">
        <w:rPr>
          <w:rFonts w:ascii="Century Gothic" w:hAnsi="Century Gothic"/>
          <w:sz w:val="20"/>
          <w:szCs w:val="20"/>
        </w:rPr>
        <w:t xml:space="preserve"> tijdens de gezamenlijke opleiding tot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="00BB3E55" w:rsidRPr="00B658F5">
        <w:rPr>
          <w:rFonts w:ascii="Century Gothic" w:hAnsi="Century Gothic"/>
          <w:sz w:val="20"/>
          <w:szCs w:val="20"/>
        </w:rPr>
        <w:t xml:space="preserve"> voldoende eenheid van beleid ervaren, maken partijen afspraken en treffen daartoe de nodige voorzieningen.</w:t>
      </w:r>
      <w:r w:rsidR="00320ECC">
        <w:rPr>
          <w:rFonts w:ascii="Century Gothic" w:hAnsi="Century Gothic"/>
          <w:sz w:val="20"/>
          <w:szCs w:val="20"/>
        </w:rPr>
        <w:t xml:space="preserve"> </w:t>
      </w:r>
    </w:p>
    <w:p w14:paraId="7FF7A7D9" w14:textId="6BC0D743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4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Geschillen</w:t>
      </w:r>
    </w:p>
    <w:p w14:paraId="7FF7A7DA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Geschillen tussen partijen die niet in onderling overleg kunnen worden opgelost worden gebracht voor de bevoegde rechter te </w:t>
      </w:r>
      <w:bookmarkStart w:id="4" w:name="Text17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4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4"/>
      </w:r>
    </w:p>
    <w:p w14:paraId="7FF7A7DB" w14:textId="408A7262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5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Duur van de overeenkomst</w:t>
      </w:r>
    </w:p>
    <w:p w14:paraId="7FF7A7DC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Deze overeenkomst wordt aangegaan voor onbepaalde tijd met ingang van </w:t>
      </w:r>
      <w:bookmarkStart w:id="5" w:name="Text18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5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5"/>
      </w:r>
      <w:r w:rsidRPr="00B658F5">
        <w:rPr>
          <w:rFonts w:ascii="Century Gothic" w:hAnsi="Century Gothic"/>
          <w:sz w:val="20"/>
          <w:szCs w:val="20"/>
        </w:rPr>
        <w:t xml:space="preserve"> </w:t>
      </w:r>
    </w:p>
    <w:p w14:paraId="7FF7A7DD" w14:textId="7B6626D0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6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Einde van rechtswege </w:t>
      </w:r>
    </w:p>
    <w:p w14:paraId="7FF7A7DE" w14:textId="66912D9D" w:rsidR="00B50F2A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De overeenkomst vervalt van rechtswege als de erkenning van een bij de opleiding betrokken opleidings</w:t>
      </w:r>
      <w:r w:rsidR="00E041A8">
        <w:rPr>
          <w:rFonts w:ascii="Century Gothic" w:hAnsi="Century Gothic"/>
          <w:sz w:val="20"/>
          <w:szCs w:val="20"/>
        </w:rPr>
        <w:t>instellingen</w:t>
      </w:r>
      <w:r w:rsidRPr="00B658F5">
        <w:rPr>
          <w:rFonts w:ascii="Century Gothic" w:hAnsi="Century Gothic"/>
          <w:sz w:val="20"/>
          <w:szCs w:val="20"/>
        </w:rPr>
        <w:t xml:space="preserve"> of opleider</w:t>
      </w:r>
      <w:r w:rsidR="00E041A8">
        <w:rPr>
          <w:rFonts w:ascii="Century Gothic" w:hAnsi="Century Gothic"/>
          <w:sz w:val="20"/>
          <w:szCs w:val="20"/>
        </w:rPr>
        <w:t>s</w:t>
      </w:r>
      <w:r w:rsidRPr="00B658F5">
        <w:rPr>
          <w:rFonts w:ascii="Century Gothic" w:hAnsi="Century Gothic"/>
          <w:sz w:val="20"/>
          <w:szCs w:val="20"/>
        </w:rPr>
        <w:t xml:space="preserve"> vervalt</w:t>
      </w:r>
      <w:r w:rsidR="008275AF" w:rsidRPr="00B658F5">
        <w:rPr>
          <w:rFonts w:ascii="Century Gothic" w:hAnsi="Century Gothic"/>
          <w:sz w:val="20"/>
          <w:szCs w:val="20"/>
        </w:rPr>
        <w:t>.</w:t>
      </w:r>
    </w:p>
    <w:p w14:paraId="7FF7A7DF" w14:textId="3135763A" w:rsidR="00BB3E55" w:rsidRPr="00B658F5" w:rsidRDefault="00BB3E55" w:rsidP="00C27E33">
      <w:pPr>
        <w:pStyle w:val="Kop4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7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Inlichten van de </w:t>
      </w:r>
      <w:r w:rsidR="00EF275D" w:rsidRPr="00B658F5">
        <w:rPr>
          <w:rFonts w:ascii="Century Gothic" w:hAnsi="Century Gothic"/>
          <w:bCs w:val="0"/>
          <w:iCs/>
          <w:sz w:val="20"/>
          <w:szCs w:val="20"/>
        </w:rPr>
        <w:t>RGS</w:t>
      </w:r>
    </w:p>
    <w:p w14:paraId="7FF7A7E0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zijn verplicht iedere wijziging in of beëindiging van de overeenkomst direct schriftelijk aan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mede te delen.</w:t>
      </w:r>
    </w:p>
    <w:p w14:paraId="4DFFFAE5" w14:textId="77777777" w:rsidR="000676D4" w:rsidRDefault="000676D4" w:rsidP="00C27E33">
      <w:pPr>
        <w:rPr>
          <w:rFonts w:ascii="Century Gothic" w:hAnsi="Century Gothic"/>
          <w:b/>
          <w:sz w:val="20"/>
          <w:szCs w:val="20"/>
        </w:rPr>
      </w:pPr>
    </w:p>
    <w:p w14:paraId="3C31014B" w14:textId="77777777" w:rsidR="000676D4" w:rsidRDefault="000676D4" w:rsidP="00C27E33">
      <w:pPr>
        <w:rPr>
          <w:rFonts w:ascii="Century Gothic" w:hAnsi="Century Gothic"/>
          <w:b/>
          <w:sz w:val="20"/>
          <w:szCs w:val="20"/>
        </w:rPr>
      </w:pPr>
    </w:p>
    <w:p w14:paraId="7FF7A7E3" w14:textId="70490425" w:rsidR="00BB3E55" w:rsidRPr="00B658F5" w:rsidRDefault="00BB3E55" w:rsidP="00C27E33">
      <w:pPr>
        <w:rPr>
          <w:rFonts w:ascii="Century Gothic" w:hAnsi="Century Gothic"/>
          <w:b/>
          <w:sz w:val="20"/>
          <w:szCs w:val="20"/>
        </w:rPr>
      </w:pPr>
      <w:r w:rsidRPr="00B658F5">
        <w:rPr>
          <w:rFonts w:ascii="Century Gothic" w:hAnsi="Century Gothic"/>
          <w:b/>
          <w:sz w:val="20"/>
          <w:szCs w:val="20"/>
        </w:rPr>
        <w:lastRenderedPageBreak/>
        <w:t xml:space="preserve">Artikel </w:t>
      </w:r>
      <w:r w:rsidR="00E041A8">
        <w:rPr>
          <w:rFonts w:ascii="Century Gothic" w:hAnsi="Century Gothic"/>
          <w:b/>
          <w:sz w:val="20"/>
          <w:szCs w:val="20"/>
        </w:rPr>
        <w:t>8</w:t>
      </w:r>
      <w:r w:rsidRPr="00B658F5">
        <w:rPr>
          <w:rFonts w:ascii="Century Gothic" w:hAnsi="Century Gothic"/>
          <w:b/>
          <w:sz w:val="20"/>
          <w:szCs w:val="20"/>
        </w:rPr>
        <w:t xml:space="preserve"> Slotbepaling</w:t>
      </w:r>
    </w:p>
    <w:p w14:paraId="7FF7A7E4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Op deze overeenkomst zijn de bepalingen van boek 6 van het Burgerlijk Wetboek van toepassing. </w:t>
      </w:r>
    </w:p>
    <w:p w14:paraId="7FF7A7E5" w14:textId="77777777" w:rsidR="00EC79E8" w:rsidRPr="00B658F5" w:rsidRDefault="00EC79E8" w:rsidP="00C27E33">
      <w:pPr>
        <w:rPr>
          <w:rFonts w:ascii="Century Gothic" w:hAnsi="Century Gothic"/>
          <w:sz w:val="20"/>
          <w:szCs w:val="20"/>
        </w:rPr>
      </w:pPr>
    </w:p>
    <w:p w14:paraId="7A5B54DE" w14:textId="77777777" w:rsidR="009D0187" w:rsidRDefault="009D0187" w:rsidP="00C27E3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FF7A7E8" w14:textId="0DA2607D" w:rsidR="00BB3E55" w:rsidRPr="00B658F5" w:rsidRDefault="00BB3E55" w:rsidP="00C27E3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  <w:r w:rsidRPr="00B658F5">
        <w:rPr>
          <w:rFonts w:ascii="Century Gothic" w:hAnsi="Century Gothic"/>
          <w:sz w:val="20"/>
        </w:rPr>
        <w:t xml:space="preserve">Aldus overeengekomen en in </w:t>
      </w:r>
      <w:r w:rsidR="007E001A">
        <w:rPr>
          <w:rFonts w:ascii="Century Gothic" w:hAnsi="Century Gothic"/>
          <w:sz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7E001A">
        <w:rPr>
          <w:rFonts w:ascii="Century Gothic" w:hAnsi="Century Gothic"/>
          <w:sz w:val="20"/>
        </w:rPr>
        <w:instrText xml:space="preserve"> FORMTEXT </w:instrText>
      </w:r>
      <w:r w:rsidR="007E001A">
        <w:rPr>
          <w:rFonts w:ascii="Century Gothic" w:hAnsi="Century Gothic"/>
          <w:sz w:val="20"/>
        </w:rPr>
      </w:r>
      <w:r w:rsidR="007E001A">
        <w:rPr>
          <w:rFonts w:ascii="Century Gothic" w:hAnsi="Century Gothic"/>
          <w:sz w:val="20"/>
        </w:rPr>
        <w:fldChar w:fldCharType="separate"/>
      </w:r>
      <w:r w:rsidR="007E001A">
        <w:rPr>
          <w:rFonts w:ascii="Century Gothic" w:hAnsi="Century Gothic"/>
          <w:noProof/>
          <w:sz w:val="20"/>
        </w:rPr>
        <w:t>[twee/drie/vier etc. -voud]</w:t>
      </w:r>
      <w:r w:rsidR="007E001A">
        <w:rPr>
          <w:rFonts w:ascii="Century Gothic" w:hAnsi="Century Gothic"/>
          <w:sz w:val="20"/>
        </w:rPr>
        <w:fldChar w:fldCharType="end"/>
      </w:r>
      <w:r w:rsidR="007E001A">
        <w:rPr>
          <w:rFonts w:ascii="Century Gothic" w:hAnsi="Century Gothic"/>
          <w:sz w:val="20"/>
        </w:rPr>
        <w:t xml:space="preserve"> </w:t>
      </w:r>
      <w:r w:rsidRPr="00B658F5">
        <w:rPr>
          <w:rFonts w:ascii="Century Gothic" w:hAnsi="Century Gothic"/>
          <w:sz w:val="20"/>
        </w:rPr>
        <w:t>getekend,</w:t>
      </w:r>
    </w:p>
    <w:p w14:paraId="1EE203FA" w14:textId="77777777" w:rsidR="000676D4" w:rsidRDefault="000676D4" w:rsidP="00C27E33">
      <w:pPr>
        <w:rPr>
          <w:rFonts w:ascii="Century Gothic" w:hAnsi="Century Gothic"/>
          <w:sz w:val="20"/>
          <w:szCs w:val="20"/>
        </w:rPr>
      </w:pPr>
    </w:p>
    <w:p w14:paraId="7FF7A7E9" w14:textId="071DD78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te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, op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. </w:t>
      </w:r>
    </w:p>
    <w:p w14:paraId="7FF7A7EB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77429A" w:rsidRPr="00B658F5" w14:paraId="7FF7A7EE" w14:textId="77777777" w:rsidTr="0052125E">
        <w:tc>
          <w:tcPr>
            <w:tcW w:w="4264" w:type="dxa"/>
            <w:shd w:val="clear" w:color="auto" w:fill="auto"/>
          </w:tcPr>
          <w:p w14:paraId="7FF7A7EC" w14:textId="3244A69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Namens de Raad van Bestuur</w:t>
            </w:r>
            <w:r w:rsidR="009D0187">
              <w:rPr>
                <w:rFonts w:ascii="Century Gothic" w:hAnsi="Century Gothic"/>
                <w:sz w:val="20"/>
                <w:szCs w:val="20"/>
              </w:rPr>
              <w:t>/Directie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  <w:shd w:val="clear" w:color="auto" w:fill="auto"/>
          </w:tcPr>
          <w:p w14:paraId="7FF7A7ED" w14:textId="310090A0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Namens de Raad van Bestuur</w:t>
            </w:r>
            <w:r w:rsidR="009D0187">
              <w:rPr>
                <w:rFonts w:ascii="Century Gothic" w:hAnsi="Century Gothic"/>
                <w:sz w:val="20"/>
                <w:szCs w:val="20"/>
              </w:rPr>
              <w:t>/Directie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7429A" w:rsidRPr="00B658F5" w14:paraId="7FF7A7F1" w14:textId="77777777" w:rsidTr="0052125E">
        <w:tc>
          <w:tcPr>
            <w:tcW w:w="4264" w:type="dxa"/>
            <w:shd w:val="clear" w:color="auto" w:fill="auto"/>
          </w:tcPr>
          <w:p w14:paraId="7FF7A7EF" w14:textId="7777777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0" w14:textId="7777777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7F8" w14:textId="77777777" w:rsidTr="0052125E">
        <w:tc>
          <w:tcPr>
            <w:tcW w:w="4264" w:type="dxa"/>
            <w:shd w:val="clear" w:color="auto" w:fill="auto"/>
          </w:tcPr>
          <w:p w14:paraId="7FF7A7F3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4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5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C5AC8D" w14:textId="77777777" w:rsidR="007A4CF1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A5E053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6" w14:textId="1B796F0C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F7" w14:textId="7777777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4CF1" w:rsidRPr="00B658F5" w14:paraId="7FF7A7FB" w14:textId="77777777" w:rsidTr="0052125E">
        <w:tc>
          <w:tcPr>
            <w:tcW w:w="4264" w:type="dxa"/>
            <w:shd w:val="clear" w:color="auto" w:fill="auto"/>
          </w:tcPr>
          <w:p w14:paraId="7FF7A7F9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A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bookmarkStart w:id="6" w:name="Text6"/>
      <w:tr w:rsidR="007A4CF1" w:rsidRPr="00B658F5" w14:paraId="7FF7A7FE" w14:textId="77777777" w:rsidTr="0052125E">
        <w:tc>
          <w:tcPr>
            <w:tcW w:w="4264" w:type="dxa"/>
            <w:shd w:val="clear" w:color="auto" w:fill="auto"/>
          </w:tcPr>
          <w:p w14:paraId="7FF7A7FC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4" w:type="dxa"/>
            <w:shd w:val="clear" w:color="auto" w:fill="auto"/>
          </w:tcPr>
          <w:p w14:paraId="7FF7A7FD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4CF1" w:rsidRPr="00B658F5" w14:paraId="7FF7A801" w14:textId="77777777" w:rsidTr="0052125E">
        <w:tc>
          <w:tcPr>
            <w:tcW w:w="4264" w:type="dxa"/>
            <w:shd w:val="clear" w:color="auto" w:fill="auto"/>
          </w:tcPr>
          <w:p w14:paraId="7FF7A7FF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800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4" w14:textId="77777777" w:rsidTr="0052125E">
        <w:tc>
          <w:tcPr>
            <w:tcW w:w="4264" w:type="dxa"/>
            <w:shd w:val="clear" w:color="auto" w:fill="auto"/>
          </w:tcPr>
          <w:p w14:paraId="3894F75C" w14:textId="4B9C6C6E" w:rsidR="00540098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Namens de Raad van Bestuur</w:t>
            </w:r>
            <w:r>
              <w:rPr>
                <w:rFonts w:ascii="Century Gothic" w:hAnsi="Century Gothic"/>
                <w:sz w:val="20"/>
                <w:szCs w:val="20"/>
              </w:rPr>
              <w:t>/Directie</w:t>
            </w:r>
          </w:p>
          <w:p w14:paraId="7FF7A802" w14:textId="294A0554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25CE3644" w14:textId="77777777" w:rsidR="0077429A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Namens de Raad van Bestuur/Directie</w:t>
            </w:r>
          </w:p>
          <w:p w14:paraId="7FF7A803" w14:textId="7648ABD6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27E33">
              <w:rPr>
                <w:rFonts w:ascii="Century Gothic" w:hAnsi="Century Gothic"/>
                <w:i/>
                <w:iCs/>
                <w:sz w:val="20"/>
                <w:szCs w:val="20"/>
              </w:rPr>
              <w:t>eventueel aan te vullen met D,E, F etc.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C27E33" w:rsidRPr="00B658F5" w14:paraId="76201471" w14:textId="77777777" w:rsidTr="0052125E">
        <w:tc>
          <w:tcPr>
            <w:tcW w:w="4264" w:type="dxa"/>
            <w:shd w:val="clear" w:color="auto" w:fill="auto"/>
          </w:tcPr>
          <w:p w14:paraId="3901F749" w14:textId="35105848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[C]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1B786DFC" w14:textId="08BECF22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[D/E/F/etc.]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27E33" w:rsidRPr="00B658F5" w14:paraId="61C0EE51" w14:textId="77777777" w:rsidTr="0052125E">
        <w:tc>
          <w:tcPr>
            <w:tcW w:w="4264" w:type="dxa"/>
            <w:shd w:val="clear" w:color="auto" w:fill="auto"/>
          </w:tcPr>
          <w:p w14:paraId="57A0191E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831CBE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80FB64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A83566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74B988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E869C4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DD978C" w14:textId="0DF51215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Aldus gezien en getekend,</w:t>
            </w:r>
          </w:p>
        </w:tc>
        <w:tc>
          <w:tcPr>
            <w:tcW w:w="4264" w:type="dxa"/>
            <w:shd w:val="clear" w:color="auto" w:fill="auto"/>
          </w:tcPr>
          <w:p w14:paraId="7DA6D010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D3F7DF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918EBE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B2838A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60DB95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6CD99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0BDA43" w14:textId="23C2BD00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Aldus gezien en getekend,</w:t>
            </w:r>
          </w:p>
        </w:tc>
      </w:tr>
      <w:tr w:rsidR="00C27E33" w:rsidRPr="00B658F5" w14:paraId="4E6F0002" w14:textId="77777777" w:rsidTr="0052125E">
        <w:tc>
          <w:tcPr>
            <w:tcW w:w="4264" w:type="dxa"/>
            <w:shd w:val="clear" w:color="auto" w:fill="auto"/>
          </w:tcPr>
          <w:p w14:paraId="2FA51717" w14:textId="61E2BC0C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6B73A432" w14:textId="3AF33520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4CF1" w:rsidRPr="00B658F5" w14:paraId="7FF7A80B" w14:textId="77777777" w:rsidTr="0052125E">
        <w:tc>
          <w:tcPr>
            <w:tcW w:w="4264" w:type="dxa"/>
            <w:shd w:val="clear" w:color="auto" w:fill="auto"/>
          </w:tcPr>
          <w:p w14:paraId="7FF7A809" w14:textId="7A2DCD63" w:rsidR="007A4CF1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0A" w14:textId="33B38EAB" w:rsidR="007A4CF1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27E33" w:rsidRPr="00B658F5" w14:paraId="425F8D3D" w14:textId="77777777" w:rsidTr="0052125E">
        <w:tc>
          <w:tcPr>
            <w:tcW w:w="4264" w:type="dxa"/>
            <w:shd w:val="clear" w:color="auto" w:fill="auto"/>
          </w:tcPr>
          <w:p w14:paraId="335091B1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34F1FC0F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4" w:rsidRPr="00B658F5" w14:paraId="6E319C4A" w14:textId="77777777" w:rsidTr="0052125E">
        <w:tc>
          <w:tcPr>
            <w:tcW w:w="4264" w:type="dxa"/>
            <w:shd w:val="clear" w:color="auto" w:fill="auto"/>
          </w:tcPr>
          <w:p w14:paraId="5BACD36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987499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23C34A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83FB12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5EED9A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831789" w14:textId="4843A6B3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252A98B8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E" w14:textId="77777777" w:rsidTr="0052125E">
        <w:tc>
          <w:tcPr>
            <w:tcW w:w="4264" w:type="dxa"/>
            <w:shd w:val="clear" w:color="auto" w:fill="auto"/>
          </w:tcPr>
          <w:p w14:paraId="7FF7A80C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0D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811" w14:textId="77777777" w:rsidTr="0052125E">
        <w:tc>
          <w:tcPr>
            <w:tcW w:w="4264" w:type="dxa"/>
            <w:shd w:val="clear" w:color="auto" w:fill="auto"/>
          </w:tcPr>
          <w:p w14:paraId="7FF7A80F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10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676D4" w:rsidRPr="00B658F5" w14:paraId="11609EAB" w14:textId="77777777" w:rsidTr="0052125E">
        <w:tc>
          <w:tcPr>
            <w:tcW w:w="4264" w:type="dxa"/>
            <w:shd w:val="clear" w:color="auto" w:fill="auto"/>
          </w:tcPr>
          <w:p w14:paraId="5AAB8029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006081CF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4" w:rsidRPr="00B658F5" w14:paraId="1F893F93" w14:textId="77777777" w:rsidTr="0052125E">
        <w:tc>
          <w:tcPr>
            <w:tcW w:w="4264" w:type="dxa"/>
            <w:shd w:val="clear" w:color="auto" w:fill="auto"/>
          </w:tcPr>
          <w:p w14:paraId="705987A0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0CC6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44024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02A7C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25FC02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542C87" w14:textId="5DEB1232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173D238B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4" w:rsidRPr="00B658F5" w14:paraId="104F8443" w14:textId="77777777" w:rsidTr="0052125E">
        <w:tc>
          <w:tcPr>
            <w:tcW w:w="4264" w:type="dxa"/>
            <w:shd w:val="clear" w:color="auto" w:fill="auto"/>
          </w:tcPr>
          <w:p w14:paraId="422F66A3" w14:textId="6374A3F1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2F815967" w14:textId="17478CE2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676D4" w:rsidRPr="00B658F5" w14:paraId="54DDD2E1" w14:textId="77777777" w:rsidTr="0052125E">
        <w:tc>
          <w:tcPr>
            <w:tcW w:w="4264" w:type="dxa"/>
            <w:shd w:val="clear" w:color="auto" w:fill="auto"/>
          </w:tcPr>
          <w:p w14:paraId="07F6815A" w14:textId="0E67F93C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[C]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16CD1651" w14:textId="0686C40A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[D/E/F/etc.]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FF7A812" w14:textId="121D63AB" w:rsidR="00EC763F" w:rsidRDefault="00EC763F" w:rsidP="00C27E33">
      <w:pPr>
        <w:rPr>
          <w:rFonts w:ascii="Century Gothic" w:hAnsi="Century Gothic"/>
          <w:sz w:val="20"/>
          <w:szCs w:val="20"/>
        </w:rPr>
      </w:pPr>
    </w:p>
    <w:p w14:paraId="0C85558A" w14:textId="12B170DD" w:rsidR="006961B9" w:rsidRDefault="006961B9" w:rsidP="00C27E33">
      <w:pPr>
        <w:rPr>
          <w:rFonts w:ascii="Century Gothic" w:hAnsi="Century Gothic"/>
          <w:sz w:val="20"/>
          <w:szCs w:val="20"/>
        </w:rPr>
      </w:pPr>
    </w:p>
    <w:p w14:paraId="1649F4D7" w14:textId="77777777" w:rsidR="009D0187" w:rsidRDefault="009D0187" w:rsidP="00C27E33">
      <w:pPr>
        <w:rPr>
          <w:rFonts w:ascii="Century Gothic" w:hAnsi="Century Gothic"/>
          <w:sz w:val="20"/>
          <w:szCs w:val="20"/>
        </w:rPr>
      </w:pPr>
    </w:p>
    <w:sectPr w:rsidR="009D0187" w:rsidSect="00067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6" w:bottom="113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8276" w14:textId="77777777" w:rsidR="001B5675" w:rsidRDefault="001B5675">
      <w:r>
        <w:separator/>
      </w:r>
    </w:p>
  </w:endnote>
  <w:endnote w:type="continuationSeparator" w:id="0">
    <w:p w14:paraId="4825F533" w14:textId="77777777" w:rsidR="001B5675" w:rsidRDefault="001B5675">
      <w:r>
        <w:continuationSeparator/>
      </w:r>
    </w:p>
  </w:endnote>
  <w:endnote w:type="continuationNotice" w:id="1">
    <w:p w14:paraId="71203FA4" w14:textId="77777777" w:rsidR="001B5675" w:rsidRDefault="001B5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BAFC" w14:textId="77777777" w:rsidR="00613BEE" w:rsidRDefault="00613B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A817" w14:textId="79A176C1" w:rsidR="00343B0C" w:rsidRPr="00B658F5" w:rsidRDefault="00343B0C" w:rsidP="007F201E">
    <w:pPr>
      <w:pStyle w:val="Voettekst"/>
      <w:tabs>
        <w:tab w:val="clear" w:pos="8306"/>
        <w:tab w:val="right" w:pos="9540"/>
      </w:tabs>
      <w:rPr>
        <w:rFonts w:ascii="Century Gothic" w:hAnsi="Century Gothic"/>
        <w:sz w:val="16"/>
        <w:szCs w:val="16"/>
      </w:rPr>
    </w:pPr>
    <w:r w:rsidRPr="00B658F5">
      <w:rPr>
        <w:rFonts w:ascii="Century Gothic" w:hAnsi="Century Gothic"/>
        <w:sz w:val="16"/>
        <w:szCs w:val="16"/>
      </w:rPr>
      <w:t>Standaard Samenwerkingsovereenkomst C.</w:t>
    </w:r>
    <w:r w:rsidR="00803D67">
      <w:rPr>
        <w:rFonts w:ascii="Century Gothic" w:hAnsi="Century Gothic"/>
        <w:sz w:val="16"/>
        <w:szCs w:val="16"/>
      </w:rPr>
      <w:t>6</w:t>
    </w:r>
    <w:r w:rsidR="00814A50" w:rsidRPr="00B658F5">
      <w:rPr>
        <w:rFonts w:ascii="Century Gothic" w:hAnsi="Century Gothic"/>
        <w:sz w:val="16"/>
        <w:szCs w:val="16"/>
      </w:rPr>
      <w:t xml:space="preserve">    -     </w:t>
    </w:r>
    <w:r w:rsidR="00101B51">
      <w:rPr>
        <w:rFonts w:ascii="Century Gothic" w:hAnsi="Century Gothic"/>
        <w:sz w:val="16"/>
        <w:szCs w:val="16"/>
      </w:rPr>
      <w:t>maart 2020</w:t>
    </w:r>
    <w:r w:rsidR="00814A50" w:rsidRPr="00B658F5">
      <w:rPr>
        <w:rFonts w:ascii="Century Gothic" w:hAnsi="Century Gothic"/>
        <w:sz w:val="16"/>
        <w:szCs w:val="16"/>
      </w:rPr>
      <w:tab/>
    </w:r>
    <w:r w:rsidRPr="00B658F5">
      <w:rPr>
        <w:rFonts w:ascii="Century Gothic" w:hAnsi="Century Gothic"/>
        <w:sz w:val="16"/>
        <w:szCs w:val="16"/>
      </w:rPr>
      <w:t xml:space="preserve">Pagina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PAGE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1</w:t>
    </w:r>
    <w:r w:rsidRPr="00B658F5">
      <w:rPr>
        <w:rFonts w:ascii="Century Gothic" w:hAnsi="Century Gothic"/>
        <w:sz w:val="16"/>
        <w:szCs w:val="16"/>
      </w:rPr>
      <w:fldChar w:fldCharType="end"/>
    </w:r>
    <w:r w:rsidRPr="00B658F5">
      <w:rPr>
        <w:rFonts w:ascii="Century Gothic" w:hAnsi="Century Gothic"/>
        <w:sz w:val="16"/>
        <w:szCs w:val="16"/>
      </w:rPr>
      <w:t xml:space="preserve"> van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NUMPAGES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3</w:t>
    </w:r>
    <w:r w:rsidRPr="00B658F5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BF2C" w14:textId="77777777" w:rsidR="00613BEE" w:rsidRDefault="0061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29D2" w14:textId="77777777" w:rsidR="001B5675" w:rsidRDefault="001B5675">
      <w:r>
        <w:separator/>
      </w:r>
    </w:p>
  </w:footnote>
  <w:footnote w:type="continuationSeparator" w:id="0">
    <w:p w14:paraId="2FE8B671" w14:textId="77777777" w:rsidR="001B5675" w:rsidRDefault="001B5675">
      <w:r>
        <w:continuationSeparator/>
      </w:r>
    </w:p>
  </w:footnote>
  <w:footnote w:type="continuationNotice" w:id="1">
    <w:p w14:paraId="145B864F" w14:textId="77777777" w:rsidR="001B5675" w:rsidRDefault="001B5675"/>
  </w:footnote>
  <w:footnote w:id="2">
    <w:p w14:paraId="7FF7A818" w14:textId="2918EBB9" w:rsidR="00343B0C" w:rsidRPr="00B658F5" w:rsidRDefault="00343B0C" w:rsidP="005F35E8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letteraanduiding dient te worden vervangen door de naam waarmee de instantie kan worden aangehaald</w:t>
      </w:r>
      <w:r w:rsidR="00365D8E">
        <w:rPr>
          <w:rFonts w:ascii="Century Gothic" w:hAnsi="Century Gothic"/>
          <w:sz w:val="16"/>
          <w:szCs w:val="16"/>
        </w:rPr>
        <w:t>.</w:t>
      </w:r>
      <w:r w:rsidRPr="00B658F5">
        <w:rPr>
          <w:rFonts w:ascii="Century Gothic" w:hAnsi="Century Gothic"/>
          <w:sz w:val="16"/>
          <w:szCs w:val="16"/>
        </w:rPr>
        <w:t xml:space="preserve"> </w:t>
      </w:r>
    </w:p>
  </w:footnote>
  <w:footnote w:id="3">
    <w:p w14:paraId="3C17DB73" w14:textId="7D2164DF" w:rsidR="00141058" w:rsidRPr="0016233A" w:rsidRDefault="00141058">
      <w:pPr>
        <w:pStyle w:val="Voetnoottekst"/>
        <w:rPr>
          <w:rFonts w:ascii="Century Gothic" w:hAnsi="Century Gothic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="00365D8E">
        <w:rPr>
          <w:rFonts w:ascii="Century Gothic" w:hAnsi="Century Gothic"/>
          <w:sz w:val="16"/>
          <w:szCs w:val="16"/>
        </w:rPr>
        <w:t>Invullen welke instelling aanspreekpunt is.</w:t>
      </w:r>
      <w:r w:rsidR="00F36D1C">
        <w:rPr>
          <w:rFonts w:ascii="Century Gothic" w:hAnsi="Century Gothic"/>
          <w:sz w:val="16"/>
          <w:szCs w:val="16"/>
        </w:rPr>
        <w:t xml:space="preserve"> </w:t>
      </w:r>
      <w:r w:rsidR="00DF2318">
        <w:rPr>
          <w:rFonts w:ascii="Century Gothic" w:hAnsi="Century Gothic"/>
          <w:sz w:val="16"/>
          <w:szCs w:val="16"/>
        </w:rPr>
        <w:t xml:space="preserve">De RGS heeft een </w:t>
      </w:r>
      <w:r w:rsidR="0016233A" w:rsidRPr="00380B78">
        <w:rPr>
          <w:rFonts w:ascii="Century Gothic" w:hAnsi="Century Gothic"/>
          <w:sz w:val="16"/>
          <w:szCs w:val="16"/>
        </w:rPr>
        <w:t>centra</w:t>
      </w:r>
      <w:r w:rsidR="00DF2318">
        <w:rPr>
          <w:rFonts w:ascii="Century Gothic" w:hAnsi="Century Gothic"/>
          <w:sz w:val="16"/>
          <w:szCs w:val="16"/>
        </w:rPr>
        <w:t>a</w:t>
      </w:r>
      <w:r w:rsidR="0016233A" w:rsidRPr="00380B78">
        <w:rPr>
          <w:rFonts w:ascii="Century Gothic" w:hAnsi="Century Gothic"/>
          <w:sz w:val="16"/>
          <w:szCs w:val="16"/>
        </w:rPr>
        <w:t xml:space="preserve">l aanspreekpunt </w:t>
      </w:r>
      <w:r w:rsidR="00DF2318">
        <w:rPr>
          <w:rFonts w:ascii="Century Gothic" w:hAnsi="Century Gothic"/>
          <w:sz w:val="16"/>
          <w:szCs w:val="16"/>
        </w:rPr>
        <w:t>nodig</w:t>
      </w:r>
      <w:r w:rsidR="00BF0B93">
        <w:rPr>
          <w:rFonts w:ascii="Century Gothic" w:hAnsi="Century Gothic"/>
          <w:sz w:val="16"/>
          <w:szCs w:val="16"/>
        </w:rPr>
        <w:t xml:space="preserve"> in verband met de communicatie </w:t>
      </w:r>
      <w:r w:rsidR="00E51BF2">
        <w:rPr>
          <w:rFonts w:ascii="Century Gothic" w:hAnsi="Century Gothic"/>
          <w:sz w:val="16"/>
          <w:szCs w:val="16"/>
        </w:rPr>
        <w:t>in het kader van de erkenning</w:t>
      </w:r>
      <w:r w:rsidR="00B32343">
        <w:rPr>
          <w:rFonts w:ascii="Century Gothic" w:hAnsi="Century Gothic"/>
          <w:sz w:val="16"/>
          <w:szCs w:val="16"/>
        </w:rPr>
        <w:t>en</w:t>
      </w:r>
      <w:r w:rsidR="00E51BF2">
        <w:rPr>
          <w:rFonts w:ascii="Century Gothic" w:hAnsi="Century Gothic"/>
          <w:sz w:val="16"/>
          <w:szCs w:val="16"/>
        </w:rPr>
        <w:t xml:space="preserve">. </w:t>
      </w:r>
      <w:r w:rsidR="00825905">
        <w:rPr>
          <w:rFonts w:ascii="Century Gothic" w:hAnsi="Century Gothic"/>
          <w:sz w:val="16"/>
          <w:szCs w:val="16"/>
        </w:rPr>
        <w:t xml:space="preserve">Het </w:t>
      </w:r>
      <w:r w:rsidR="00961C60">
        <w:rPr>
          <w:rFonts w:ascii="Century Gothic" w:hAnsi="Century Gothic"/>
          <w:sz w:val="16"/>
          <w:szCs w:val="16"/>
        </w:rPr>
        <w:t xml:space="preserve">aanwijzen van een centraal aanspreekpunt doet niets af aan </w:t>
      </w:r>
      <w:r w:rsidR="00611739">
        <w:rPr>
          <w:rFonts w:ascii="Century Gothic" w:hAnsi="Century Gothic"/>
          <w:sz w:val="16"/>
          <w:szCs w:val="16"/>
        </w:rPr>
        <w:t>de</w:t>
      </w:r>
      <w:r w:rsidR="00BF0B93">
        <w:rPr>
          <w:rFonts w:ascii="Century Gothic" w:hAnsi="Century Gothic"/>
          <w:sz w:val="16"/>
          <w:szCs w:val="16"/>
        </w:rPr>
        <w:t xml:space="preserve"> </w:t>
      </w:r>
      <w:r w:rsidR="003E3347">
        <w:rPr>
          <w:rFonts w:ascii="Century Gothic" w:hAnsi="Century Gothic"/>
          <w:sz w:val="16"/>
          <w:szCs w:val="16"/>
        </w:rPr>
        <w:t>verantwoordelijkheden</w:t>
      </w:r>
      <w:r w:rsidR="0016233A" w:rsidRPr="00380B78">
        <w:rPr>
          <w:rFonts w:ascii="Century Gothic" w:hAnsi="Century Gothic"/>
          <w:sz w:val="16"/>
          <w:szCs w:val="16"/>
        </w:rPr>
        <w:t xml:space="preserve">. </w:t>
      </w:r>
      <w:r w:rsidR="00380B78">
        <w:rPr>
          <w:rFonts w:ascii="Century Gothic" w:hAnsi="Century Gothic"/>
          <w:sz w:val="16"/>
          <w:szCs w:val="16"/>
        </w:rPr>
        <w:t>Hoe de v</w:t>
      </w:r>
      <w:r w:rsidR="0016233A" w:rsidRPr="00380B78">
        <w:rPr>
          <w:rFonts w:ascii="Century Gothic" w:hAnsi="Century Gothic"/>
          <w:sz w:val="16"/>
          <w:szCs w:val="16"/>
        </w:rPr>
        <w:t>erantwoordelijkhe</w:t>
      </w:r>
      <w:r w:rsidR="00380B78">
        <w:rPr>
          <w:rFonts w:ascii="Century Gothic" w:hAnsi="Century Gothic"/>
          <w:sz w:val="16"/>
          <w:szCs w:val="16"/>
        </w:rPr>
        <w:t xml:space="preserve">id over de opleiding is verdeeld onder de instellingen staat </w:t>
      </w:r>
      <w:r w:rsidR="00710A13">
        <w:rPr>
          <w:rFonts w:ascii="Century Gothic" w:hAnsi="Century Gothic"/>
          <w:sz w:val="16"/>
          <w:szCs w:val="16"/>
        </w:rPr>
        <w:t xml:space="preserve">elders </w:t>
      </w:r>
      <w:r w:rsidR="00380B78">
        <w:rPr>
          <w:rFonts w:ascii="Century Gothic" w:hAnsi="Century Gothic"/>
          <w:sz w:val="16"/>
          <w:szCs w:val="16"/>
        </w:rPr>
        <w:t>beschreve</w:t>
      </w:r>
      <w:r w:rsidR="00710A13">
        <w:rPr>
          <w:rFonts w:ascii="Century Gothic" w:hAnsi="Century Gothic"/>
          <w:sz w:val="16"/>
          <w:szCs w:val="16"/>
        </w:rPr>
        <w:t>n.</w:t>
      </w:r>
    </w:p>
  </w:footnote>
  <w:footnote w:id="4">
    <w:p w14:paraId="7FF7A819" w14:textId="77777777" w:rsidR="00343B0C" w:rsidRPr="00B658F5" w:rsidRDefault="00343B0C" w:rsidP="00033035">
      <w:pPr>
        <w:pStyle w:val="Voetnoottekst"/>
        <w:ind w:left="180" w:hanging="180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bevoegde rechter is afhankelijk van de keuze van partijen of, indien in deze overeenkomst geen keuze wordt gemaakt, van de vestigingsplaats van de gedaagde partij. </w:t>
      </w:r>
    </w:p>
  </w:footnote>
  <w:footnote w:id="5">
    <w:p w14:paraId="7FF7A81A" w14:textId="77777777" w:rsidR="00343B0C" w:rsidRPr="00B658F5" w:rsidRDefault="00343B0C" w:rsidP="00BB3E55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samenwerkingsovereenkomst moet ingaan vóór of uiterlijk op de datum dat erkenning wordt verzocht.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4990" w14:textId="77777777" w:rsidR="00613BEE" w:rsidRDefault="00613B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2B9C" w14:textId="00B4580B" w:rsidR="2D0E6F09" w:rsidRDefault="2D0E6F09" w:rsidP="00710A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65A2" w14:textId="77777777" w:rsidR="00613BEE" w:rsidRDefault="00613B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C75"/>
    <w:multiLevelType w:val="hybridMultilevel"/>
    <w:tmpl w:val="FC8AD38A"/>
    <w:lvl w:ilvl="0" w:tplc="01C898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3EB4"/>
    <w:multiLevelType w:val="hybridMultilevel"/>
    <w:tmpl w:val="E926EAEC"/>
    <w:lvl w:ilvl="0" w:tplc="D9148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9Zh4L0J2NTtj7RKfDvLu8W9qaoacI3KaNYLMNIjzFoYJG4g5T/GZYv8aVkgvQKHqBKJ2m6KK89wAszKKn5OQw==" w:salt="trCWoRz77Pn6/RPoGHQhtg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55"/>
    <w:rsid w:val="00030664"/>
    <w:rsid w:val="00033035"/>
    <w:rsid w:val="00055DB9"/>
    <w:rsid w:val="000676D4"/>
    <w:rsid w:val="00075A09"/>
    <w:rsid w:val="00076E3A"/>
    <w:rsid w:val="000825DA"/>
    <w:rsid w:val="000879E1"/>
    <w:rsid w:val="00094DAC"/>
    <w:rsid w:val="00096768"/>
    <w:rsid w:val="000A614D"/>
    <w:rsid w:val="000A7904"/>
    <w:rsid w:val="000B26F5"/>
    <w:rsid w:val="000B6683"/>
    <w:rsid w:val="000D6BDD"/>
    <w:rsid w:val="000E61A2"/>
    <w:rsid w:val="000F1842"/>
    <w:rsid w:val="00101B51"/>
    <w:rsid w:val="00101E93"/>
    <w:rsid w:val="00107F49"/>
    <w:rsid w:val="00111B34"/>
    <w:rsid w:val="00112049"/>
    <w:rsid w:val="00114FA3"/>
    <w:rsid w:val="001211E9"/>
    <w:rsid w:val="00127F53"/>
    <w:rsid w:val="00141058"/>
    <w:rsid w:val="0014534C"/>
    <w:rsid w:val="00146A76"/>
    <w:rsid w:val="00146ACC"/>
    <w:rsid w:val="0016233A"/>
    <w:rsid w:val="00163DF3"/>
    <w:rsid w:val="00163DF4"/>
    <w:rsid w:val="00167718"/>
    <w:rsid w:val="00177181"/>
    <w:rsid w:val="0018241D"/>
    <w:rsid w:val="001856E4"/>
    <w:rsid w:val="001902AE"/>
    <w:rsid w:val="001907E3"/>
    <w:rsid w:val="001A7DDE"/>
    <w:rsid w:val="001B0615"/>
    <w:rsid w:val="001B5675"/>
    <w:rsid w:val="001B757C"/>
    <w:rsid w:val="001B7938"/>
    <w:rsid w:val="001C4ED3"/>
    <w:rsid w:val="001D0D3D"/>
    <w:rsid w:val="001E1529"/>
    <w:rsid w:val="001F4F5D"/>
    <w:rsid w:val="0021522D"/>
    <w:rsid w:val="002177E6"/>
    <w:rsid w:val="00222E2C"/>
    <w:rsid w:val="00246EBD"/>
    <w:rsid w:val="00247FE5"/>
    <w:rsid w:val="00250D1C"/>
    <w:rsid w:val="002568CE"/>
    <w:rsid w:val="00265B84"/>
    <w:rsid w:val="00267DC4"/>
    <w:rsid w:val="002721BC"/>
    <w:rsid w:val="00282275"/>
    <w:rsid w:val="002824A4"/>
    <w:rsid w:val="00284E76"/>
    <w:rsid w:val="00284EF9"/>
    <w:rsid w:val="00291875"/>
    <w:rsid w:val="002B3756"/>
    <w:rsid w:val="002B7EBB"/>
    <w:rsid w:val="002C5935"/>
    <w:rsid w:val="002C7E2F"/>
    <w:rsid w:val="002D21CA"/>
    <w:rsid w:val="002E2A06"/>
    <w:rsid w:val="002E42B5"/>
    <w:rsid w:val="00320ECC"/>
    <w:rsid w:val="00321146"/>
    <w:rsid w:val="00331443"/>
    <w:rsid w:val="003329F6"/>
    <w:rsid w:val="00334084"/>
    <w:rsid w:val="003355A2"/>
    <w:rsid w:val="00343B0C"/>
    <w:rsid w:val="00343BA8"/>
    <w:rsid w:val="00355DE1"/>
    <w:rsid w:val="00365D8E"/>
    <w:rsid w:val="003747B2"/>
    <w:rsid w:val="00374BBF"/>
    <w:rsid w:val="00380B78"/>
    <w:rsid w:val="00386CD1"/>
    <w:rsid w:val="00394B04"/>
    <w:rsid w:val="003B4A92"/>
    <w:rsid w:val="003C061C"/>
    <w:rsid w:val="003C5CB8"/>
    <w:rsid w:val="003D1D9C"/>
    <w:rsid w:val="003E29C0"/>
    <w:rsid w:val="003E2E1C"/>
    <w:rsid w:val="003E3347"/>
    <w:rsid w:val="00402CFF"/>
    <w:rsid w:val="0041317F"/>
    <w:rsid w:val="00422FC0"/>
    <w:rsid w:val="004454B8"/>
    <w:rsid w:val="004542F3"/>
    <w:rsid w:val="004707C9"/>
    <w:rsid w:val="004730D2"/>
    <w:rsid w:val="00480E42"/>
    <w:rsid w:val="00497E2A"/>
    <w:rsid w:val="004B46AD"/>
    <w:rsid w:val="004B4718"/>
    <w:rsid w:val="004C1ED9"/>
    <w:rsid w:val="004C3F87"/>
    <w:rsid w:val="004D09DF"/>
    <w:rsid w:val="004E38B9"/>
    <w:rsid w:val="004F112A"/>
    <w:rsid w:val="0051010D"/>
    <w:rsid w:val="0052125E"/>
    <w:rsid w:val="00521BF9"/>
    <w:rsid w:val="00536327"/>
    <w:rsid w:val="00540098"/>
    <w:rsid w:val="0055718B"/>
    <w:rsid w:val="0056473B"/>
    <w:rsid w:val="00565DB9"/>
    <w:rsid w:val="005665B3"/>
    <w:rsid w:val="005668B5"/>
    <w:rsid w:val="0058423A"/>
    <w:rsid w:val="00594248"/>
    <w:rsid w:val="005968E8"/>
    <w:rsid w:val="0059691F"/>
    <w:rsid w:val="005A6E17"/>
    <w:rsid w:val="005C0A70"/>
    <w:rsid w:val="005C14B3"/>
    <w:rsid w:val="005C6173"/>
    <w:rsid w:val="005D06F9"/>
    <w:rsid w:val="005E044F"/>
    <w:rsid w:val="005F2CBC"/>
    <w:rsid w:val="005F35E8"/>
    <w:rsid w:val="00610032"/>
    <w:rsid w:val="00611739"/>
    <w:rsid w:val="00613BEE"/>
    <w:rsid w:val="006511A7"/>
    <w:rsid w:val="00651878"/>
    <w:rsid w:val="0065397A"/>
    <w:rsid w:val="006626C6"/>
    <w:rsid w:val="00666CDC"/>
    <w:rsid w:val="00680669"/>
    <w:rsid w:val="00692274"/>
    <w:rsid w:val="006961B9"/>
    <w:rsid w:val="006A6F2C"/>
    <w:rsid w:val="006B696A"/>
    <w:rsid w:val="006C4802"/>
    <w:rsid w:val="006C7A5E"/>
    <w:rsid w:val="006D41DC"/>
    <w:rsid w:val="006F2635"/>
    <w:rsid w:val="006F2D72"/>
    <w:rsid w:val="00700D64"/>
    <w:rsid w:val="00710A13"/>
    <w:rsid w:val="00715BFA"/>
    <w:rsid w:val="00720083"/>
    <w:rsid w:val="00741269"/>
    <w:rsid w:val="00743B2C"/>
    <w:rsid w:val="00747EDF"/>
    <w:rsid w:val="007518DF"/>
    <w:rsid w:val="00752C69"/>
    <w:rsid w:val="00755282"/>
    <w:rsid w:val="0077429A"/>
    <w:rsid w:val="0078348A"/>
    <w:rsid w:val="0078706C"/>
    <w:rsid w:val="00794B10"/>
    <w:rsid w:val="0079796D"/>
    <w:rsid w:val="007A19CC"/>
    <w:rsid w:val="007A4CF1"/>
    <w:rsid w:val="007C02FA"/>
    <w:rsid w:val="007C10C2"/>
    <w:rsid w:val="007C200C"/>
    <w:rsid w:val="007D5E9A"/>
    <w:rsid w:val="007E001A"/>
    <w:rsid w:val="007E4462"/>
    <w:rsid w:val="007E6847"/>
    <w:rsid w:val="007F201E"/>
    <w:rsid w:val="00801EB7"/>
    <w:rsid w:val="00803D67"/>
    <w:rsid w:val="00805B4C"/>
    <w:rsid w:val="00814A50"/>
    <w:rsid w:val="00817974"/>
    <w:rsid w:val="00825905"/>
    <w:rsid w:val="008275AF"/>
    <w:rsid w:val="0083505D"/>
    <w:rsid w:val="0084214C"/>
    <w:rsid w:val="00853E17"/>
    <w:rsid w:val="00857311"/>
    <w:rsid w:val="00866FD4"/>
    <w:rsid w:val="00867187"/>
    <w:rsid w:val="00876BCA"/>
    <w:rsid w:val="00890F2D"/>
    <w:rsid w:val="008A2D41"/>
    <w:rsid w:val="008B24D4"/>
    <w:rsid w:val="008B2903"/>
    <w:rsid w:val="008B45D4"/>
    <w:rsid w:val="008B647E"/>
    <w:rsid w:val="008C766D"/>
    <w:rsid w:val="008E350C"/>
    <w:rsid w:val="008F3A74"/>
    <w:rsid w:val="008F5BFF"/>
    <w:rsid w:val="0091310F"/>
    <w:rsid w:val="0091676D"/>
    <w:rsid w:val="00926C55"/>
    <w:rsid w:val="00927E4E"/>
    <w:rsid w:val="00933BB2"/>
    <w:rsid w:val="00940803"/>
    <w:rsid w:val="0094550B"/>
    <w:rsid w:val="00951F89"/>
    <w:rsid w:val="00952C58"/>
    <w:rsid w:val="00961062"/>
    <w:rsid w:val="00961430"/>
    <w:rsid w:val="00961C60"/>
    <w:rsid w:val="00973A7F"/>
    <w:rsid w:val="00984533"/>
    <w:rsid w:val="00990EFB"/>
    <w:rsid w:val="009960B9"/>
    <w:rsid w:val="00996AB0"/>
    <w:rsid w:val="009C0373"/>
    <w:rsid w:val="009C08C7"/>
    <w:rsid w:val="009C2367"/>
    <w:rsid w:val="009C4917"/>
    <w:rsid w:val="009C5061"/>
    <w:rsid w:val="009D0187"/>
    <w:rsid w:val="009E2DB0"/>
    <w:rsid w:val="009F3AE0"/>
    <w:rsid w:val="00A07710"/>
    <w:rsid w:val="00A2009F"/>
    <w:rsid w:val="00A469B7"/>
    <w:rsid w:val="00A6133B"/>
    <w:rsid w:val="00A72381"/>
    <w:rsid w:val="00A73D3B"/>
    <w:rsid w:val="00A972C5"/>
    <w:rsid w:val="00A9771A"/>
    <w:rsid w:val="00AD5403"/>
    <w:rsid w:val="00AD6E28"/>
    <w:rsid w:val="00AE0359"/>
    <w:rsid w:val="00AE0391"/>
    <w:rsid w:val="00AE1748"/>
    <w:rsid w:val="00AF0144"/>
    <w:rsid w:val="00B14EEE"/>
    <w:rsid w:val="00B15F07"/>
    <w:rsid w:val="00B20B33"/>
    <w:rsid w:val="00B32343"/>
    <w:rsid w:val="00B34824"/>
    <w:rsid w:val="00B36FE5"/>
    <w:rsid w:val="00B37C65"/>
    <w:rsid w:val="00B43879"/>
    <w:rsid w:val="00B50F2A"/>
    <w:rsid w:val="00B658F5"/>
    <w:rsid w:val="00B70CAA"/>
    <w:rsid w:val="00B710AA"/>
    <w:rsid w:val="00B76AC3"/>
    <w:rsid w:val="00B901B7"/>
    <w:rsid w:val="00BB3E55"/>
    <w:rsid w:val="00BB6CCF"/>
    <w:rsid w:val="00BE2086"/>
    <w:rsid w:val="00BF0B93"/>
    <w:rsid w:val="00C01257"/>
    <w:rsid w:val="00C10562"/>
    <w:rsid w:val="00C2041E"/>
    <w:rsid w:val="00C27E33"/>
    <w:rsid w:val="00C42204"/>
    <w:rsid w:val="00C47713"/>
    <w:rsid w:val="00C51FCF"/>
    <w:rsid w:val="00C71C2B"/>
    <w:rsid w:val="00C77A16"/>
    <w:rsid w:val="00C85076"/>
    <w:rsid w:val="00C90FCA"/>
    <w:rsid w:val="00C95B74"/>
    <w:rsid w:val="00CA1014"/>
    <w:rsid w:val="00CA3B3F"/>
    <w:rsid w:val="00CA4C45"/>
    <w:rsid w:val="00CA744B"/>
    <w:rsid w:val="00CB3B54"/>
    <w:rsid w:val="00CB444D"/>
    <w:rsid w:val="00CB521A"/>
    <w:rsid w:val="00CB7404"/>
    <w:rsid w:val="00CC4458"/>
    <w:rsid w:val="00CC6691"/>
    <w:rsid w:val="00CD3820"/>
    <w:rsid w:val="00CD4AEE"/>
    <w:rsid w:val="00CE1C27"/>
    <w:rsid w:val="00CF36B3"/>
    <w:rsid w:val="00CF7DAF"/>
    <w:rsid w:val="00D04E0F"/>
    <w:rsid w:val="00D12A8D"/>
    <w:rsid w:val="00D2586A"/>
    <w:rsid w:val="00D3043E"/>
    <w:rsid w:val="00D33050"/>
    <w:rsid w:val="00D42832"/>
    <w:rsid w:val="00D44F0B"/>
    <w:rsid w:val="00D54902"/>
    <w:rsid w:val="00D571B5"/>
    <w:rsid w:val="00D647D9"/>
    <w:rsid w:val="00D6679B"/>
    <w:rsid w:val="00D70C4A"/>
    <w:rsid w:val="00D71208"/>
    <w:rsid w:val="00D71C2B"/>
    <w:rsid w:val="00D94192"/>
    <w:rsid w:val="00DB7D2C"/>
    <w:rsid w:val="00DC0CA5"/>
    <w:rsid w:val="00DE5C80"/>
    <w:rsid w:val="00DE6C1E"/>
    <w:rsid w:val="00DF2318"/>
    <w:rsid w:val="00DF2D00"/>
    <w:rsid w:val="00E01B87"/>
    <w:rsid w:val="00E041A8"/>
    <w:rsid w:val="00E055E0"/>
    <w:rsid w:val="00E17F92"/>
    <w:rsid w:val="00E2392B"/>
    <w:rsid w:val="00E33315"/>
    <w:rsid w:val="00E40F96"/>
    <w:rsid w:val="00E518CA"/>
    <w:rsid w:val="00E51BF2"/>
    <w:rsid w:val="00E91720"/>
    <w:rsid w:val="00E97FED"/>
    <w:rsid w:val="00EA5448"/>
    <w:rsid w:val="00EC5382"/>
    <w:rsid w:val="00EC763F"/>
    <w:rsid w:val="00EC79E8"/>
    <w:rsid w:val="00ED5E6A"/>
    <w:rsid w:val="00ED7AB1"/>
    <w:rsid w:val="00EE093A"/>
    <w:rsid w:val="00EE1505"/>
    <w:rsid w:val="00EF275D"/>
    <w:rsid w:val="00F05704"/>
    <w:rsid w:val="00F115DC"/>
    <w:rsid w:val="00F27F26"/>
    <w:rsid w:val="00F30981"/>
    <w:rsid w:val="00F36D1C"/>
    <w:rsid w:val="00F42B97"/>
    <w:rsid w:val="00F4487A"/>
    <w:rsid w:val="00F4524A"/>
    <w:rsid w:val="00F56410"/>
    <w:rsid w:val="00F56540"/>
    <w:rsid w:val="00F56B2C"/>
    <w:rsid w:val="00F60D4A"/>
    <w:rsid w:val="00F645A2"/>
    <w:rsid w:val="00F830E2"/>
    <w:rsid w:val="00F8545C"/>
    <w:rsid w:val="00F97FE7"/>
    <w:rsid w:val="00FB6BA7"/>
    <w:rsid w:val="00FB7123"/>
    <w:rsid w:val="00FC1F6D"/>
    <w:rsid w:val="00FC7249"/>
    <w:rsid w:val="00FE0F34"/>
    <w:rsid w:val="00FF0DA4"/>
    <w:rsid w:val="00FF12D8"/>
    <w:rsid w:val="00FF720A"/>
    <w:rsid w:val="0449E92C"/>
    <w:rsid w:val="046E0773"/>
    <w:rsid w:val="04FB9626"/>
    <w:rsid w:val="103E8CE1"/>
    <w:rsid w:val="1990F09B"/>
    <w:rsid w:val="2C48D997"/>
    <w:rsid w:val="2D0E6F09"/>
    <w:rsid w:val="3356357C"/>
    <w:rsid w:val="3B12DED4"/>
    <w:rsid w:val="3E1A88D1"/>
    <w:rsid w:val="418E52CE"/>
    <w:rsid w:val="4CCBFC18"/>
    <w:rsid w:val="4CD327AB"/>
    <w:rsid w:val="4DF865BF"/>
    <w:rsid w:val="527A7745"/>
    <w:rsid w:val="52D3F018"/>
    <w:rsid w:val="549A6DCE"/>
    <w:rsid w:val="602A19A4"/>
    <w:rsid w:val="604478EB"/>
    <w:rsid w:val="658CA017"/>
    <w:rsid w:val="65BF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F7A79E"/>
  <w15:docId w15:val="{90B1D986-837B-4ECF-9F5D-FF53260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B3E5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B3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B3E55"/>
    <w:pPr>
      <w:keepNext/>
      <w:spacing w:line="260" w:lineRule="exact"/>
      <w:outlineLvl w:val="1"/>
    </w:pPr>
    <w:rPr>
      <w:rFonts w:ascii="Minion" w:hAnsi="Minion"/>
      <w:sz w:val="36"/>
      <w:szCs w:val="20"/>
    </w:rPr>
  </w:style>
  <w:style w:type="paragraph" w:styleId="Kop4">
    <w:name w:val="heading 4"/>
    <w:basedOn w:val="Standaard"/>
    <w:next w:val="Standaard"/>
    <w:qFormat/>
    <w:rsid w:val="00BB3E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B3E55"/>
    <w:rPr>
      <w:sz w:val="20"/>
      <w:szCs w:val="20"/>
    </w:rPr>
  </w:style>
  <w:style w:type="character" w:styleId="Voetnootmarkering">
    <w:name w:val="footnote reference"/>
    <w:semiHidden/>
    <w:rsid w:val="00BB3E55"/>
    <w:rPr>
      <w:vertAlign w:val="superscript"/>
    </w:rPr>
  </w:style>
  <w:style w:type="paragraph" w:styleId="Koptekst">
    <w:name w:val="header"/>
    <w:basedOn w:val="Standaard"/>
    <w:rsid w:val="00BB3E55"/>
    <w:pPr>
      <w:tabs>
        <w:tab w:val="center" w:pos="4153"/>
        <w:tab w:val="right" w:pos="8306"/>
      </w:tabs>
      <w:spacing w:line="260" w:lineRule="exact"/>
    </w:pPr>
    <w:rPr>
      <w:rFonts w:ascii="Minion" w:hAnsi="Minion"/>
      <w:sz w:val="21"/>
      <w:szCs w:val="20"/>
    </w:rPr>
  </w:style>
  <w:style w:type="paragraph" w:styleId="Voettekst">
    <w:name w:val="footer"/>
    <w:basedOn w:val="Standaard"/>
    <w:rsid w:val="004B4718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C72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4D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5E044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E04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E044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E04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E044F"/>
    <w:rPr>
      <w:b/>
      <w:bCs/>
    </w:rPr>
  </w:style>
  <w:style w:type="paragraph" w:customStyle="1" w:styleId="Default">
    <w:name w:val="Default"/>
    <w:rsid w:val="006C48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44E8D7285EECC145A8BFF1552939F2A6" ma:contentTypeVersion="382" ma:contentTypeDescription="KNMG Algemeen Document" ma:contentTypeScope="" ma:versionID="12577e9ce87e09ae7f22e1f2e02b36a3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a77cdda9-c5fe-4239-8436-bddb338aba3d" xmlns:ns5="9d4564f3-2660-4473-8318-ef0cf65d04a5" targetNamespace="http://schemas.microsoft.com/office/2006/metadata/properties" ma:root="true" ma:fieldsID="5e049ee84d315c984b7e445158740a07" ns2:_="" ns3:_="" ns4:_="" ns5:_="">
    <xsd:import namespace="ddc9c1b9-fa02-40c3-9cd8-296850e7b91b"/>
    <xsd:import namespace="a9d8ea51-c31c-4a2a-8484-0eced0157df3"/>
    <xsd:import namespace="a77cdda9-c5fe-4239-8436-bddb338aba3d"/>
    <xsd:import namespace="9d4564f3-2660-4473-8318-ef0cf65d04a5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default="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64f3-2660-4473-8318-ef0cf65d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TEAM-2090223771-7937</_dlc_DocId>
    <_dlc_DocIdUrl xmlns="ddc9c1b9-fa02-40c3-9cd8-296850e7b91b">
      <Url>https://knmg.sharepoint.com/sites/teams/Staf-en-Ondersteuning/Communicatie/_layouts/15/DocIdRedir.aspx?ID=TEAM-2090223771-7937</Url>
      <Description>TEAM-2090223771-7937</Description>
    </_dlc_DocIdUrl>
    <SharedWithUsers xmlns="9d4564f3-2660-4473-8318-ef0cf65d04a5">
      <UserInfo>
        <DisplayName>Veen, Sylvia</DisplayName>
        <AccountId>232</AccountId>
        <AccountType/>
      </UserInfo>
      <UserInfo>
        <DisplayName>Wenniger, David</DisplayName>
        <AccountId>223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C933-0745-4226-A57A-276485069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56575-23D6-4BAD-997A-0326C199A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a77cdda9-c5fe-4239-8436-bddb338aba3d"/>
    <ds:schemaRef ds:uri="9d4564f3-2660-4473-8318-ef0cf65d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79BE7-FECF-4FC4-A391-55F59AD98472}">
  <ds:schemaRefs>
    <ds:schemaRef ds:uri="a9d8ea51-c31c-4a2a-8484-0eced0157df3"/>
    <ds:schemaRef ds:uri="9d4564f3-2660-4473-8318-ef0cf65d04a5"/>
    <ds:schemaRef ds:uri="a77cdda9-c5fe-4239-8436-bddb338aba3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dc9c1b9-fa02-40c3-9cd8-296850e7b91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F6C131-E338-44A3-A8EC-F99BAAE48E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5212A0-96D6-4C9E-B535-08046C53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</vt:lpstr>
    </vt:vector>
  </TitlesOfParts>
  <Company>Centric CEW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</dc:title>
  <dc:subject/>
  <dc:creator>r.van.reenen</dc:creator>
  <cp:keywords/>
  <cp:lastModifiedBy>Ineke Visser - Vreeling</cp:lastModifiedBy>
  <cp:revision>2</cp:revision>
  <cp:lastPrinted>2017-03-07T12:02:00Z</cp:lastPrinted>
  <dcterms:created xsi:type="dcterms:W3CDTF">2020-10-04T13:12:00Z</dcterms:created>
  <dcterms:modified xsi:type="dcterms:W3CDTF">2020-10-04T13:12:00Z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0x0101009C3F2D64350CEB42948AAD165F986BF00044E8D7285EECC145A8BFF1552939F2A6</vt:lpwstr>
  </property>
  <property fmtid="{D5CDD505-2E9C-101B-9397-08002B2CF9AE}" pid="3" name="_dlc_DocIdItemGuid">
    <vt:lpwstr>db6debd6-38a9-44cd-bec7-a60ea98ce5c9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Order">
    <vt:r8>458600</vt:r8>
  </property>
  <property fmtid="{D5CDD505-2E9C-101B-9397-08002B2CF9AE}" pid="8" name="MSIP_Label_0e8f07c4-7b00-4898-b12a-7871d245ea70_Enabled">
    <vt:lpwstr>True</vt:lpwstr>
  </property>
  <property fmtid="{D5CDD505-2E9C-101B-9397-08002B2CF9AE}" pid="9" name="MSIP_Label_0e8f07c4-7b00-4898-b12a-7871d245ea70_SiteId">
    <vt:lpwstr>a11aaddc-c29f-4bd9-9ad9-b5d303d89e0f</vt:lpwstr>
  </property>
  <property fmtid="{D5CDD505-2E9C-101B-9397-08002B2CF9AE}" pid="10" name="MSIP_Label_0e8f07c4-7b00-4898-b12a-7871d245ea70_Owner">
    <vt:lpwstr>s.willems@Fed.knmg.nl</vt:lpwstr>
  </property>
  <property fmtid="{D5CDD505-2E9C-101B-9397-08002B2CF9AE}" pid="11" name="MSIP_Label_0e8f07c4-7b00-4898-b12a-7871d245ea70_SetDate">
    <vt:lpwstr>2019-10-15T13:59:05.1744731Z</vt:lpwstr>
  </property>
  <property fmtid="{D5CDD505-2E9C-101B-9397-08002B2CF9AE}" pid="12" name="MSIP_Label_0e8f07c4-7b00-4898-b12a-7871d245ea70_Name">
    <vt:lpwstr>Openbaar</vt:lpwstr>
  </property>
  <property fmtid="{D5CDD505-2E9C-101B-9397-08002B2CF9AE}" pid="13" name="MSIP_Label_0e8f07c4-7b00-4898-b12a-7871d245ea70_Application">
    <vt:lpwstr>Microsoft Azure Information Protection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</Properties>
</file>